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5C8B" w14:textId="73FBD8A7" w:rsidR="007F7D6A" w:rsidRDefault="007F7D6A"/>
    <w:p w14:paraId="19FEB57A" w14:textId="766FCBB5" w:rsidR="0021398F" w:rsidRPr="0021398F" w:rsidRDefault="0021398F" w:rsidP="0021398F">
      <w:pPr>
        <w:shd w:val="clear" w:color="auto" w:fill="FFFFFF"/>
        <w:spacing w:before="100" w:beforeAutospacing="1" w:after="100" w:afterAutospacing="1" w:line="240" w:lineRule="auto"/>
        <w:outlineLvl w:val="0"/>
        <w:rPr>
          <w:rFonts w:ascii="Lato" w:eastAsia="Times New Roman" w:hAnsi="Lato" w:cs="Times New Roman"/>
          <w:color w:val="1F1F1F"/>
          <w:kern w:val="36"/>
          <w:sz w:val="48"/>
          <w:szCs w:val="48"/>
          <w14:ligatures w14:val="none"/>
        </w:rPr>
      </w:pPr>
      <w:r w:rsidRPr="0021398F">
        <w:rPr>
          <w:rFonts w:ascii="Lato" w:eastAsia="Times New Roman" w:hAnsi="Lato" w:cs="Times New Roman"/>
          <w:color w:val="1F1F1F"/>
          <w:kern w:val="36"/>
          <w:sz w:val="48"/>
          <w:szCs w:val="48"/>
          <w14:ligatures w14:val="none"/>
        </w:rPr>
        <w:t>Sex Trafficking </w:t>
      </w:r>
      <w:r>
        <w:rPr>
          <w:rFonts w:ascii="Lato" w:eastAsia="Times New Roman" w:hAnsi="Lato" w:cs="Times New Roman"/>
          <w:color w:val="1F1F1F"/>
          <w:kern w:val="36"/>
          <w:sz w:val="48"/>
          <w:szCs w:val="48"/>
          <w14:ligatures w14:val="none"/>
        </w:rPr>
        <w:t>(Source – Enough is Enough)</w:t>
      </w:r>
    </w:p>
    <w:p w14:paraId="5B84BC7F" w14:textId="77777777" w:rsidR="0021398F" w:rsidRPr="0021398F" w:rsidRDefault="0021398F" w:rsidP="0021398F">
      <w:pPr>
        <w:numPr>
          <w:ilvl w:val="0"/>
          <w:numId w:val="1"/>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In 2022, NCMEC received more than 19,000 reports of child sex trafficking from all 50 U.S. States, Washington, </w:t>
      </w:r>
      <w:proofErr w:type="gramStart"/>
      <w:r w:rsidRPr="0021398F">
        <w:rPr>
          <w:rFonts w:ascii="Lato" w:eastAsia="Times New Roman" w:hAnsi="Lato" w:cs="Times New Roman"/>
          <w:color w:val="1F1F1F"/>
          <w:kern w:val="0"/>
          <w:sz w:val="24"/>
          <w:szCs w:val="24"/>
          <w14:ligatures w14:val="none"/>
        </w:rPr>
        <w:t>D.C.</w:t>
      </w:r>
      <w:proofErr w:type="gramEnd"/>
      <w:r w:rsidRPr="0021398F">
        <w:rPr>
          <w:rFonts w:ascii="Lato" w:eastAsia="Times New Roman" w:hAnsi="Lato" w:cs="Times New Roman"/>
          <w:color w:val="1F1F1F"/>
          <w:kern w:val="0"/>
          <w:sz w:val="24"/>
          <w:szCs w:val="24"/>
          <w14:ligatures w14:val="none"/>
        </w:rPr>
        <w:t xml:space="preserve"> and Puerto Rico which included every type of community: cities, small towns and tribal land. </w:t>
      </w:r>
      <w:hyperlink r:id="rId8" w:history="1">
        <w:r w:rsidRPr="0021398F">
          <w:rPr>
            <w:rFonts w:ascii="Lato" w:eastAsia="Times New Roman" w:hAnsi="Lato" w:cs="Times New Roman"/>
            <w:b/>
            <w:bCs/>
            <w:color w:val="A87E39"/>
            <w:kern w:val="0"/>
            <w:sz w:val="24"/>
            <w:szCs w:val="24"/>
            <w:u w:val="single"/>
            <w14:ligatures w14:val="none"/>
          </w:rPr>
          <w:t>(National Center for Missing &amp; Exploited Children</w:t>
        </w:r>
      </w:hyperlink>
      <w:r w:rsidRPr="0021398F">
        <w:rPr>
          <w:rFonts w:ascii="Lato" w:eastAsia="Times New Roman" w:hAnsi="Lato" w:cs="Times New Roman"/>
          <w:color w:val="1F1F1F"/>
          <w:kern w:val="0"/>
          <w:sz w:val="24"/>
          <w:szCs w:val="24"/>
          <w14:ligatures w14:val="none"/>
        </w:rPr>
        <w:t xml:space="preserve">, Accessed </w:t>
      </w:r>
      <w:proofErr w:type="gramStart"/>
      <w:r w:rsidRPr="0021398F">
        <w:rPr>
          <w:rFonts w:ascii="Lato" w:eastAsia="Times New Roman" w:hAnsi="Lato" w:cs="Times New Roman"/>
          <w:color w:val="1F1F1F"/>
          <w:kern w:val="0"/>
          <w:sz w:val="24"/>
          <w:szCs w:val="24"/>
          <w14:ligatures w14:val="none"/>
        </w:rPr>
        <w:t>March,</w:t>
      </w:r>
      <w:proofErr w:type="gramEnd"/>
      <w:r w:rsidRPr="0021398F">
        <w:rPr>
          <w:rFonts w:ascii="Lato" w:eastAsia="Times New Roman" w:hAnsi="Lato" w:cs="Times New Roman"/>
          <w:color w:val="1F1F1F"/>
          <w:kern w:val="0"/>
          <w:sz w:val="24"/>
          <w:szCs w:val="24"/>
          <w14:ligatures w14:val="none"/>
        </w:rPr>
        <w:t xml:space="preserve"> 2023)</w:t>
      </w:r>
    </w:p>
    <w:p w14:paraId="0E40304D" w14:textId="77777777" w:rsidR="0021398F" w:rsidRPr="0021398F" w:rsidRDefault="0021398F" w:rsidP="0021398F">
      <w:pPr>
        <w:numPr>
          <w:ilvl w:val="0"/>
          <w:numId w:val="2"/>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In 2021 NCMEC received more than 17,200 reports of child sex trafficking from all 50 U.S. States, Washington, </w:t>
      </w:r>
      <w:proofErr w:type="gramStart"/>
      <w:r w:rsidRPr="0021398F">
        <w:rPr>
          <w:rFonts w:ascii="Lato" w:eastAsia="Times New Roman" w:hAnsi="Lato" w:cs="Times New Roman"/>
          <w:color w:val="1F1F1F"/>
          <w:kern w:val="0"/>
          <w:sz w:val="24"/>
          <w:szCs w:val="24"/>
          <w14:ligatures w14:val="none"/>
        </w:rPr>
        <w:t>D.C.</w:t>
      </w:r>
      <w:proofErr w:type="gramEnd"/>
      <w:r w:rsidRPr="0021398F">
        <w:rPr>
          <w:rFonts w:ascii="Lato" w:eastAsia="Times New Roman" w:hAnsi="Lato" w:cs="Times New Roman"/>
          <w:color w:val="1F1F1F"/>
          <w:kern w:val="0"/>
          <w:sz w:val="24"/>
          <w:szCs w:val="24"/>
          <w14:ligatures w14:val="none"/>
        </w:rPr>
        <w:t xml:space="preserve"> and Puerto Rico which included every type of community: cities, small towns and tribal land. (</w:t>
      </w:r>
      <w:hyperlink r:id="rId9" w:history="1">
        <w:r w:rsidRPr="0021398F">
          <w:rPr>
            <w:rFonts w:ascii="Lato" w:eastAsia="Times New Roman" w:hAnsi="Lato" w:cs="Times New Roman"/>
            <w:b/>
            <w:bCs/>
            <w:color w:val="A87E39"/>
            <w:kern w:val="0"/>
            <w:sz w:val="24"/>
            <w:szCs w:val="24"/>
            <w:u w:val="single"/>
            <w14:ligatures w14:val="none"/>
          </w:rPr>
          <w:t>National Center for Missing &amp; Exploited Children, 2022</w:t>
        </w:r>
      </w:hyperlink>
      <w:r w:rsidRPr="0021398F">
        <w:rPr>
          <w:rFonts w:ascii="Lato" w:eastAsia="Times New Roman" w:hAnsi="Lato" w:cs="Times New Roman"/>
          <w:color w:val="1F1F1F"/>
          <w:kern w:val="0"/>
          <w:sz w:val="24"/>
          <w:szCs w:val="24"/>
          <w14:ligatures w14:val="none"/>
        </w:rPr>
        <w:t>)</w:t>
      </w:r>
    </w:p>
    <w:p w14:paraId="4F89BD7C" w14:textId="77777777" w:rsidR="0021398F" w:rsidRPr="0021398F" w:rsidRDefault="0021398F" w:rsidP="0021398F">
      <w:pPr>
        <w:numPr>
          <w:ilvl w:val="0"/>
          <w:numId w:val="3"/>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Nearly 26,500 runaways were reported to the National Center for Missing and Exploited Children in 2020. 1 in 6 were likely victims of child sex trafficking. </w:t>
      </w:r>
      <w:r w:rsidRPr="0021398F">
        <w:rPr>
          <w:rFonts w:ascii="Lato" w:eastAsia="Times New Roman" w:hAnsi="Lato" w:cs="Times New Roman"/>
          <w:i/>
          <w:iCs/>
          <w:color w:val="1F1F1F"/>
          <w:kern w:val="0"/>
          <w:sz w:val="24"/>
          <w:szCs w:val="24"/>
          <w14:ligatures w14:val="none"/>
        </w:rPr>
        <w:t>Source: </w:t>
      </w:r>
      <w:hyperlink r:id="rId10" w:history="1">
        <w:r w:rsidRPr="0021398F">
          <w:rPr>
            <w:rFonts w:ascii="Lato" w:eastAsia="Times New Roman" w:hAnsi="Lato" w:cs="Times New Roman"/>
            <w:b/>
            <w:bCs/>
            <w:i/>
            <w:iCs/>
            <w:color w:val="A87E39"/>
            <w:kern w:val="0"/>
            <w:sz w:val="24"/>
            <w:szCs w:val="24"/>
            <w14:ligatures w14:val="none"/>
          </w:rPr>
          <w:t>NCMEC</w:t>
        </w:r>
      </w:hyperlink>
    </w:p>
    <w:p w14:paraId="72370AC5" w14:textId="77777777" w:rsidR="0021398F" w:rsidRPr="0021398F" w:rsidRDefault="0021398F" w:rsidP="0021398F">
      <w:pPr>
        <w:numPr>
          <w:ilvl w:val="0"/>
          <w:numId w:val="4"/>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Since 2000, traffickers have recruited 55% of sex trafficking victims online, usually through social media platforms, web-based messaging apps, online chat rooms, dating apps, classified advertisements, or job boards (</w:t>
      </w:r>
      <w:hyperlink r:id="rId11" w:history="1">
        <w:r w:rsidRPr="0021398F">
          <w:rPr>
            <w:rFonts w:ascii="Lato" w:eastAsia="Times New Roman" w:hAnsi="Lato" w:cs="Times New Roman"/>
            <w:b/>
            <w:bCs/>
            <w:color w:val="A87E39"/>
            <w:kern w:val="0"/>
            <w:sz w:val="24"/>
            <w:szCs w:val="24"/>
            <w:u w:val="single"/>
            <w14:ligatures w14:val="none"/>
          </w:rPr>
          <w:t>Federal Human Trafficking Report, 2020</w:t>
        </w:r>
      </w:hyperlink>
      <w:r w:rsidRPr="0021398F">
        <w:rPr>
          <w:rFonts w:ascii="Lato" w:eastAsia="Times New Roman" w:hAnsi="Lato" w:cs="Times New Roman"/>
          <w:color w:val="1F1F1F"/>
          <w:kern w:val="0"/>
          <w:sz w:val="24"/>
          <w:szCs w:val="24"/>
          <w14:ligatures w14:val="none"/>
        </w:rPr>
        <w:t>)</w:t>
      </w:r>
    </w:p>
    <w:p w14:paraId="44A527C5" w14:textId="77777777" w:rsidR="0021398F" w:rsidRPr="0021398F" w:rsidRDefault="0021398F" w:rsidP="0021398F">
      <w:pPr>
        <w:numPr>
          <w:ilvl w:val="0"/>
          <w:numId w:val="5"/>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b/>
          <w:bCs/>
          <w:color w:val="1F1F1F"/>
          <w:kern w:val="0"/>
          <w:sz w:val="24"/>
          <w:szCs w:val="24"/>
          <w14:ligatures w14:val="none"/>
        </w:rPr>
        <w:t>There has been a 40% increase in reports of sex trafficking crisis cases by the Trafficking Hotline (compared to the month prior to lockdown)</w:t>
      </w:r>
      <w:r w:rsidRPr="0021398F">
        <w:rPr>
          <w:rFonts w:ascii="Lato" w:eastAsia="Times New Roman" w:hAnsi="Lato" w:cs="Times New Roman"/>
          <w:color w:val="1F1F1F"/>
          <w:kern w:val="0"/>
          <w:sz w:val="24"/>
          <w:szCs w:val="24"/>
          <w14:ligatures w14:val="none"/>
        </w:rPr>
        <w:t> </w:t>
      </w:r>
      <w:hyperlink r:id="rId12" w:history="1">
        <w:r w:rsidRPr="0021398F">
          <w:rPr>
            <w:rFonts w:ascii="Lato" w:eastAsia="Times New Roman" w:hAnsi="Lato" w:cs="Times New Roman"/>
            <w:b/>
            <w:bCs/>
            <w:color w:val="A87E39"/>
            <w:kern w:val="0"/>
            <w:sz w:val="24"/>
            <w:szCs w:val="24"/>
            <w:u w:val="single"/>
            <w14:ligatures w14:val="none"/>
          </w:rPr>
          <w:t>(Polaris, June 2020</w:t>
        </w:r>
      </w:hyperlink>
      <w:r w:rsidRPr="0021398F">
        <w:rPr>
          <w:rFonts w:ascii="Lato" w:eastAsia="Times New Roman" w:hAnsi="Lato" w:cs="Times New Roman"/>
          <w:b/>
          <w:bCs/>
          <w:color w:val="1F1F1F"/>
          <w:kern w:val="0"/>
          <w:sz w:val="24"/>
          <w:szCs w:val="24"/>
          <w14:ligatures w14:val="none"/>
        </w:rPr>
        <w:t>). </w:t>
      </w:r>
    </w:p>
    <w:p w14:paraId="0EF38251" w14:textId="77777777" w:rsidR="0021398F" w:rsidRPr="0021398F" w:rsidRDefault="0021398F" w:rsidP="0021398F">
      <w:pPr>
        <w:numPr>
          <w:ilvl w:val="0"/>
          <w:numId w:val="6"/>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24.9 M people are trapped in forced slavery, domestic </w:t>
      </w:r>
      <w:proofErr w:type="gramStart"/>
      <w:r w:rsidRPr="0021398F">
        <w:rPr>
          <w:rFonts w:ascii="Lato" w:eastAsia="Times New Roman" w:hAnsi="Lato" w:cs="Times New Roman"/>
          <w:color w:val="1F1F1F"/>
          <w:kern w:val="0"/>
          <w:sz w:val="24"/>
          <w:szCs w:val="24"/>
          <w14:ligatures w14:val="none"/>
        </w:rPr>
        <w:t>servitude</w:t>
      </w:r>
      <w:proofErr w:type="gramEnd"/>
      <w:r w:rsidRPr="0021398F">
        <w:rPr>
          <w:rFonts w:ascii="Lato" w:eastAsia="Times New Roman" w:hAnsi="Lato" w:cs="Times New Roman"/>
          <w:color w:val="1F1F1F"/>
          <w:kern w:val="0"/>
          <w:sz w:val="24"/>
          <w:szCs w:val="24"/>
          <w14:ligatures w14:val="none"/>
        </w:rPr>
        <w:t xml:space="preserve"> or sex trafficking, many in America. (</w:t>
      </w:r>
      <w:hyperlink r:id="rId13" w:history="1">
        <w:r w:rsidRPr="0021398F">
          <w:rPr>
            <w:rFonts w:ascii="Lato" w:eastAsia="Times New Roman" w:hAnsi="Lato" w:cs="Times New Roman"/>
            <w:b/>
            <w:bCs/>
            <w:color w:val="A87E39"/>
            <w:kern w:val="0"/>
            <w:sz w:val="24"/>
            <w:szCs w:val="24"/>
            <w:u w:val="single"/>
            <w14:ligatures w14:val="none"/>
          </w:rPr>
          <w:t>White House, Jan. 31, 2019)</w:t>
        </w:r>
      </w:hyperlink>
      <w:r w:rsidRPr="0021398F">
        <w:rPr>
          <w:rFonts w:ascii="Lato" w:eastAsia="Times New Roman" w:hAnsi="Lato" w:cs="Times New Roman"/>
          <w:color w:val="1F1F1F"/>
          <w:kern w:val="0"/>
          <w:sz w:val="24"/>
          <w:szCs w:val="24"/>
          <w14:ligatures w14:val="none"/>
        </w:rPr>
        <w:t> </w:t>
      </w:r>
    </w:p>
    <w:p w14:paraId="2EDB176C" w14:textId="77777777" w:rsidR="0021398F" w:rsidRPr="0021398F" w:rsidRDefault="0021398F" w:rsidP="0021398F">
      <w:pPr>
        <w:numPr>
          <w:ilvl w:val="0"/>
          <w:numId w:val="7"/>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Of the survivors of sex trafficking who entered the life in the past decade, </w:t>
      </w:r>
      <w:r w:rsidRPr="0021398F">
        <w:rPr>
          <w:rFonts w:ascii="Lato" w:eastAsia="Times New Roman" w:hAnsi="Lato" w:cs="Times New Roman"/>
          <w:b/>
          <w:bCs/>
          <w:color w:val="1F1F1F"/>
          <w:kern w:val="0"/>
          <w:sz w:val="24"/>
          <w:szCs w:val="24"/>
          <w14:ligatures w14:val="none"/>
        </w:rPr>
        <w:t>75% reported being advertised online</w:t>
      </w:r>
      <w:r w:rsidRPr="0021398F">
        <w:rPr>
          <w:rFonts w:ascii="Lato" w:eastAsia="Times New Roman" w:hAnsi="Lato" w:cs="Times New Roman"/>
          <w:color w:val="1F1F1F"/>
          <w:kern w:val="0"/>
          <w:sz w:val="24"/>
          <w:szCs w:val="24"/>
          <w14:ligatures w14:val="none"/>
        </w:rPr>
        <w:t xml:space="preserve">. The number was only 38% for survivors who entered </w:t>
      </w:r>
      <w:proofErr w:type="gramStart"/>
      <w:r w:rsidRPr="0021398F">
        <w:rPr>
          <w:rFonts w:ascii="Lato" w:eastAsia="Times New Roman" w:hAnsi="Lato" w:cs="Times New Roman"/>
          <w:color w:val="1F1F1F"/>
          <w:kern w:val="0"/>
          <w:sz w:val="24"/>
          <w:szCs w:val="24"/>
          <w14:ligatures w14:val="none"/>
        </w:rPr>
        <w:t>the life</w:t>
      </w:r>
      <w:proofErr w:type="gramEnd"/>
      <w:r w:rsidRPr="0021398F">
        <w:rPr>
          <w:rFonts w:ascii="Lato" w:eastAsia="Times New Roman" w:hAnsi="Lato" w:cs="Times New Roman"/>
          <w:color w:val="1F1F1F"/>
          <w:kern w:val="0"/>
          <w:sz w:val="24"/>
          <w:szCs w:val="24"/>
          <w14:ligatures w14:val="none"/>
        </w:rPr>
        <w:t xml:space="preserve"> prior to 2004. This information is more valuable when we pair it with the knowledge that there are more than 150,000 new escort ads posted online every day. (</w:t>
      </w:r>
      <w:hyperlink r:id="rId14" w:history="1">
        <w:r w:rsidRPr="0021398F">
          <w:rPr>
            <w:rFonts w:ascii="Lato" w:eastAsia="Times New Roman" w:hAnsi="Lato" w:cs="Times New Roman"/>
            <w:b/>
            <w:bCs/>
            <w:color w:val="A87E39"/>
            <w:kern w:val="0"/>
            <w:sz w:val="24"/>
            <w:szCs w:val="24"/>
            <w:u w:val="single"/>
            <w14:ligatures w14:val="none"/>
          </w:rPr>
          <w:t>Survivor Insights: The Role of Technology in Domestic Minor Sex Trafficking</w:t>
        </w:r>
      </w:hyperlink>
      <w:r w:rsidRPr="0021398F">
        <w:rPr>
          <w:rFonts w:ascii="Lato" w:eastAsia="Times New Roman" w:hAnsi="Lato" w:cs="Times New Roman"/>
          <w:color w:val="1F1F1F"/>
          <w:kern w:val="0"/>
          <w:sz w:val="24"/>
          <w:szCs w:val="24"/>
          <w14:ligatures w14:val="none"/>
        </w:rPr>
        <w:t>, Thorn, January 2018)</w:t>
      </w:r>
    </w:p>
    <w:p w14:paraId="261E5457" w14:textId="77777777" w:rsidR="0021398F" w:rsidRPr="0021398F" w:rsidRDefault="0021398F" w:rsidP="0021398F">
      <w:pPr>
        <w:numPr>
          <w:ilvl w:val="0"/>
          <w:numId w:val="8"/>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Sex and labor trafficking industry is second only to drug trafficking as the world’s largest criminal industry, according to the International </w:t>
      </w:r>
      <w:proofErr w:type="spellStart"/>
      <w:r w:rsidRPr="0021398F">
        <w:rPr>
          <w:rFonts w:ascii="Lato" w:eastAsia="Times New Roman" w:hAnsi="Lato" w:cs="Times New Roman"/>
          <w:color w:val="1F1F1F"/>
          <w:kern w:val="0"/>
          <w:sz w:val="24"/>
          <w:szCs w:val="24"/>
          <w14:ligatures w14:val="none"/>
        </w:rPr>
        <w:t>Labour</w:t>
      </w:r>
      <w:proofErr w:type="spellEnd"/>
      <w:r w:rsidRPr="0021398F">
        <w:rPr>
          <w:rFonts w:ascii="Lato" w:eastAsia="Times New Roman" w:hAnsi="Lato" w:cs="Times New Roman"/>
          <w:color w:val="1F1F1F"/>
          <w:kern w:val="0"/>
          <w:sz w:val="24"/>
          <w:szCs w:val="24"/>
          <w14:ligatures w14:val="none"/>
        </w:rPr>
        <w:t xml:space="preserve"> Organization and the nonprofit</w:t>
      </w:r>
      <w:hyperlink r:id="rId15" w:tgtFrame="_self" w:history="1">
        <w:r w:rsidRPr="0021398F">
          <w:rPr>
            <w:rFonts w:ascii="Lato" w:eastAsia="Times New Roman" w:hAnsi="Lato" w:cs="Times New Roman"/>
            <w:b/>
            <w:bCs/>
            <w:color w:val="A87E39"/>
            <w:kern w:val="0"/>
            <w:sz w:val="24"/>
            <w:szCs w:val="24"/>
            <w:u w:val="single"/>
            <w14:ligatures w14:val="none"/>
          </w:rPr>
          <w:t> Polaris Project</w:t>
        </w:r>
      </w:hyperlink>
      <w:r w:rsidRPr="0021398F">
        <w:rPr>
          <w:rFonts w:ascii="Lato" w:eastAsia="Times New Roman" w:hAnsi="Lato" w:cs="Times New Roman"/>
          <w:color w:val="1F1F1F"/>
          <w:kern w:val="0"/>
          <w:sz w:val="24"/>
          <w:szCs w:val="24"/>
          <w14:ligatures w14:val="none"/>
        </w:rPr>
        <w:t>.</w:t>
      </w:r>
    </w:p>
    <w:p w14:paraId="749659BB" w14:textId="77777777" w:rsidR="0021398F" w:rsidRPr="0021398F" w:rsidRDefault="0021398F" w:rsidP="0021398F">
      <w:pPr>
        <w:numPr>
          <w:ilvl w:val="0"/>
          <w:numId w:val="9"/>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The internet was by far the most dominant business model sex traffickers used to solicit buyers of commercial sex (used in 87.7% of sex trafficking cases active in 2018) and was also the most common method for luring victims (used in 42.5% of sex trafficking cases active in 2018). The number of cases involving Backpage dropped 18.3% from 2017, following the shutdown of Backpage in April 2018. (</w:t>
      </w:r>
      <w:hyperlink r:id="rId16" w:history="1">
        <w:r w:rsidRPr="0021398F">
          <w:rPr>
            <w:rFonts w:ascii="Lato" w:eastAsia="Times New Roman" w:hAnsi="Lato" w:cs="Times New Roman"/>
            <w:b/>
            <w:bCs/>
            <w:color w:val="A87E39"/>
            <w:kern w:val="0"/>
            <w:sz w:val="24"/>
            <w:szCs w:val="24"/>
            <w:u w:val="single"/>
            <w14:ligatures w14:val="none"/>
          </w:rPr>
          <w:t>2018 Federal Human Trafficking Report</w:t>
        </w:r>
      </w:hyperlink>
      <w:r w:rsidRPr="0021398F">
        <w:rPr>
          <w:rFonts w:ascii="Lato" w:eastAsia="Times New Roman" w:hAnsi="Lato" w:cs="Times New Roman"/>
          <w:color w:val="1F1F1F"/>
          <w:kern w:val="0"/>
          <w:sz w:val="24"/>
          <w:szCs w:val="24"/>
          <w14:ligatures w14:val="none"/>
        </w:rPr>
        <w:t>)</w:t>
      </w:r>
    </w:p>
    <w:p w14:paraId="46FD49C1" w14:textId="77777777" w:rsidR="0021398F" w:rsidRPr="0021398F" w:rsidRDefault="0021398F" w:rsidP="0021398F">
      <w:pPr>
        <w:numPr>
          <w:ilvl w:val="0"/>
          <w:numId w:val="10"/>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In 2018, over half (51.6%) of the criminal human trafficking cases active in the US were sex trafficking cases involving only children (</w:t>
      </w:r>
      <w:hyperlink r:id="rId17" w:history="1">
        <w:r w:rsidRPr="0021398F">
          <w:rPr>
            <w:rFonts w:ascii="Lato" w:eastAsia="Times New Roman" w:hAnsi="Lato" w:cs="Times New Roman"/>
            <w:b/>
            <w:bCs/>
            <w:color w:val="A87E39"/>
            <w:kern w:val="0"/>
            <w:sz w:val="24"/>
            <w:szCs w:val="24"/>
            <w:u w:val="single"/>
            <w14:ligatures w14:val="none"/>
          </w:rPr>
          <w:t>2018 Federal Human Trafficking Report</w:t>
        </w:r>
      </w:hyperlink>
      <w:r w:rsidRPr="0021398F">
        <w:rPr>
          <w:rFonts w:ascii="Lato" w:eastAsia="Times New Roman" w:hAnsi="Lato" w:cs="Times New Roman"/>
          <w:color w:val="1F1F1F"/>
          <w:kern w:val="0"/>
          <w:sz w:val="24"/>
          <w:szCs w:val="24"/>
          <w14:ligatures w14:val="none"/>
        </w:rPr>
        <w:t>))</w:t>
      </w:r>
    </w:p>
    <w:p w14:paraId="7E033D76" w14:textId="77777777" w:rsidR="0021398F" w:rsidRPr="0021398F" w:rsidRDefault="0021398F" w:rsidP="0021398F">
      <w:pPr>
        <w:numPr>
          <w:ilvl w:val="0"/>
          <w:numId w:val="11"/>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hyperlink r:id="rId18" w:history="1">
        <w:r w:rsidRPr="0021398F">
          <w:rPr>
            <w:rFonts w:ascii="Lato" w:eastAsia="Times New Roman" w:hAnsi="Lato" w:cs="Times New Roman"/>
            <w:b/>
            <w:bCs/>
            <w:color w:val="A87E39"/>
            <w:kern w:val="0"/>
            <w:sz w:val="24"/>
            <w:szCs w:val="24"/>
            <w:u w:val="single"/>
            <w14:ligatures w14:val="none"/>
          </w:rPr>
          <w:t>A national survey by Thorn</w:t>
        </w:r>
      </w:hyperlink>
      <w:r w:rsidRPr="0021398F">
        <w:rPr>
          <w:rFonts w:ascii="Lato" w:eastAsia="Times New Roman" w:hAnsi="Lato" w:cs="Times New Roman"/>
          <w:color w:val="1F1F1F"/>
          <w:kern w:val="0"/>
          <w:sz w:val="24"/>
          <w:szCs w:val="24"/>
          <w14:ligatures w14:val="none"/>
        </w:rPr>
        <w:t> found of the minors who became victims of sex trafficking in 2015, 55 percent met their traffickers through a website or mobile app. (</w:t>
      </w:r>
      <w:hyperlink r:id="rId19" w:history="1">
        <w:r w:rsidRPr="0021398F">
          <w:rPr>
            <w:rFonts w:ascii="Lato" w:eastAsia="Times New Roman" w:hAnsi="Lato" w:cs="Times New Roman"/>
            <w:b/>
            <w:bCs/>
            <w:color w:val="A87E39"/>
            <w:kern w:val="0"/>
            <w:sz w:val="24"/>
            <w:szCs w:val="24"/>
            <w:u w:val="single"/>
            <w14:ligatures w14:val="none"/>
          </w:rPr>
          <w:t>Survivor's Insights, Thorn, 2018)</w:t>
        </w:r>
      </w:hyperlink>
      <w:r w:rsidRPr="0021398F">
        <w:rPr>
          <w:rFonts w:ascii="Lato" w:eastAsia="Times New Roman" w:hAnsi="Lato" w:cs="Times New Roman"/>
          <w:color w:val="1F1F1F"/>
          <w:kern w:val="0"/>
          <w:sz w:val="24"/>
          <w:szCs w:val="24"/>
          <w14:ligatures w14:val="none"/>
        </w:rPr>
        <w:t>.</w:t>
      </w:r>
    </w:p>
    <w:p w14:paraId="5D59DB97" w14:textId="77777777" w:rsidR="0021398F" w:rsidRPr="0021398F" w:rsidRDefault="0021398F" w:rsidP="0021398F">
      <w:pPr>
        <w:numPr>
          <w:ilvl w:val="0"/>
          <w:numId w:val="12"/>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Men make up 29% of human trafficking victims worldwide (</w:t>
      </w:r>
      <w:hyperlink r:id="rId20" w:history="1">
        <w:r w:rsidRPr="0021398F">
          <w:rPr>
            <w:rFonts w:ascii="Lato" w:eastAsia="Times New Roman" w:hAnsi="Lato" w:cs="Times New Roman"/>
            <w:b/>
            <w:bCs/>
            <w:color w:val="A87E39"/>
            <w:kern w:val="0"/>
            <w:sz w:val="24"/>
            <w:szCs w:val="24"/>
            <w:u w:val="single"/>
            <w14:ligatures w14:val="none"/>
          </w:rPr>
          <w:t>Global Estimates of Modern Slavery, International Labor Organization, 2017</w:t>
        </w:r>
      </w:hyperlink>
      <w:r w:rsidRPr="0021398F">
        <w:rPr>
          <w:rFonts w:ascii="Lato" w:eastAsia="Times New Roman" w:hAnsi="Lato" w:cs="Times New Roman"/>
          <w:color w:val="1F1F1F"/>
          <w:kern w:val="0"/>
          <w:sz w:val="24"/>
          <w:szCs w:val="24"/>
          <w14:ligatures w14:val="none"/>
        </w:rPr>
        <w:t>)</w:t>
      </w:r>
    </w:p>
    <w:p w14:paraId="5B4A1648" w14:textId="77777777" w:rsidR="0021398F" w:rsidRPr="0021398F" w:rsidRDefault="0021398F" w:rsidP="0021398F">
      <w:pPr>
        <w:numPr>
          <w:ilvl w:val="0"/>
          <w:numId w:val="13"/>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As many as 21,000 underage children are part of the national sex trade, according to a 2016 </w:t>
      </w:r>
      <w:hyperlink r:id="rId21" w:history="1">
        <w:r w:rsidRPr="0021398F">
          <w:rPr>
            <w:rFonts w:ascii="Lato" w:eastAsia="Times New Roman" w:hAnsi="Lato" w:cs="Times New Roman"/>
            <w:b/>
            <w:bCs/>
            <w:color w:val="A87E39"/>
            <w:kern w:val="0"/>
            <w:sz w:val="24"/>
            <w:szCs w:val="24"/>
            <w:u w:val="single"/>
            <w14:ligatures w14:val="none"/>
          </w:rPr>
          <w:t>study</w:t>
        </w:r>
      </w:hyperlink>
      <w:r w:rsidRPr="0021398F">
        <w:rPr>
          <w:rFonts w:ascii="Lato" w:eastAsia="Times New Roman" w:hAnsi="Lato" w:cs="Times New Roman"/>
          <w:color w:val="1F1F1F"/>
          <w:kern w:val="0"/>
          <w:sz w:val="24"/>
          <w:szCs w:val="24"/>
          <w14:ligatures w14:val="none"/>
        </w:rPr>
        <w:t> funded by the Justice Department</w:t>
      </w:r>
    </w:p>
    <w:p w14:paraId="4445AD9C" w14:textId="77777777" w:rsidR="0021398F" w:rsidRPr="0021398F" w:rsidRDefault="0021398F" w:rsidP="0021398F">
      <w:pPr>
        <w:numPr>
          <w:ilvl w:val="0"/>
          <w:numId w:val="14"/>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Per the International Labor Organization, there may be as many as 24.9 million victims of forced labor across the world. Of these, 4.8 million </w:t>
      </w:r>
      <w:proofErr w:type="gramStart"/>
      <w:r w:rsidRPr="0021398F">
        <w:rPr>
          <w:rFonts w:ascii="Lato" w:eastAsia="Times New Roman" w:hAnsi="Lato" w:cs="Times New Roman"/>
          <w:color w:val="1F1F1F"/>
          <w:kern w:val="0"/>
          <w:sz w:val="24"/>
          <w:szCs w:val="24"/>
          <w14:ligatures w14:val="none"/>
        </w:rPr>
        <w:t>were in</w:t>
      </w:r>
      <w:proofErr w:type="gramEnd"/>
      <w:r w:rsidRPr="0021398F">
        <w:rPr>
          <w:rFonts w:ascii="Lato" w:eastAsia="Times New Roman" w:hAnsi="Lato" w:cs="Times New Roman"/>
          <w:color w:val="1F1F1F"/>
          <w:kern w:val="0"/>
          <w:sz w:val="24"/>
          <w:szCs w:val="24"/>
          <w14:ligatures w14:val="none"/>
        </w:rPr>
        <w:t xml:space="preserve"> forced sexual exploitation. </w:t>
      </w:r>
      <w:r w:rsidRPr="0021398F">
        <w:rPr>
          <w:rFonts w:ascii="Lato" w:eastAsia="Times New Roman" w:hAnsi="Lato" w:cs="Times New Roman"/>
          <w:color w:val="1F1F1F"/>
          <w:kern w:val="0"/>
          <w:sz w:val="17"/>
          <w:szCs w:val="17"/>
          <w14:ligatures w14:val="none"/>
        </w:rPr>
        <w:t>THE WHITE HOUSE, Office of the Press Secretary (April 11, 2018) </w:t>
      </w:r>
      <w:hyperlink r:id="rId22" w:history="1">
        <w:r w:rsidRPr="0021398F">
          <w:rPr>
            <w:rFonts w:ascii="Lato" w:eastAsia="Times New Roman" w:hAnsi="Lato" w:cs="Times New Roman"/>
            <w:b/>
            <w:bCs/>
            <w:color w:val="A87E39"/>
            <w:kern w:val="0"/>
            <w:sz w:val="17"/>
            <w:szCs w:val="17"/>
            <w:u w:val="single"/>
            <w14:ligatures w14:val="none"/>
          </w:rPr>
          <w:t>whitehouse.gov</w:t>
        </w:r>
      </w:hyperlink>
    </w:p>
    <w:p w14:paraId="40221143" w14:textId="77777777" w:rsidR="0021398F" w:rsidRPr="0021398F" w:rsidRDefault="0021398F" w:rsidP="0021398F">
      <w:pPr>
        <w:numPr>
          <w:ilvl w:val="0"/>
          <w:numId w:val="15"/>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Over 99 percent of trafficked individuals trapped in forced sexual exploitation are women. </w:t>
      </w:r>
      <w:r w:rsidRPr="0021398F">
        <w:rPr>
          <w:rFonts w:ascii="Lato" w:eastAsia="Times New Roman" w:hAnsi="Lato" w:cs="Times New Roman"/>
          <w:color w:val="1F1F1F"/>
          <w:kern w:val="0"/>
          <w:sz w:val="17"/>
          <w:szCs w:val="17"/>
          <w14:ligatures w14:val="none"/>
        </w:rPr>
        <w:t>THE WHITE HOUSE, Office of the Press Secretary (April 11, 2018) </w:t>
      </w:r>
      <w:hyperlink r:id="rId23" w:history="1">
        <w:r w:rsidRPr="0021398F">
          <w:rPr>
            <w:rFonts w:ascii="Lato" w:eastAsia="Times New Roman" w:hAnsi="Lato" w:cs="Times New Roman"/>
            <w:b/>
            <w:bCs/>
            <w:color w:val="A87E39"/>
            <w:kern w:val="0"/>
            <w:sz w:val="17"/>
            <w:szCs w:val="17"/>
            <w:u w:val="single"/>
            <w14:ligatures w14:val="none"/>
          </w:rPr>
          <w:t>whitehouse.gov</w:t>
        </w:r>
      </w:hyperlink>
    </w:p>
    <w:p w14:paraId="75FD1E23" w14:textId="77777777" w:rsidR="0021398F" w:rsidRPr="0021398F" w:rsidRDefault="0021398F" w:rsidP="0021398F">
      <w:pPr>
        <w:numPr>
          <w:ilvl w:val="0"/>
          <w:numId w:val="16"/>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Over 21 percent of those trafficked for sex are children. </w:t>
      </w:r>
      <w:r w:rsidRPr="0021398F">
        <w:rPr>
          <w:rFonts w:ascii="Lato" w:eastAsia="Times New Roman" w:hAnsi="Lato" w:cs="Times New Roman"/>
          <w:color w:val="1F1F1F"/>
          <w:kern w:val="0"/>
          <w:sz w:val="17"/>
          <w:szCs w:val="17"/>
          <w14:ligatures w14:val="none"/>
        </w:rPr>
        <w:t>THE WHITE HOUSE, Office of the Press Secretary (April 11, 2018) </w:t>
      </w:r>
      <w:hyperlink r:id="rId24" w:history="1">
        <w:r w:rsidRPr="0021398F">
          <w:rPr>
            <w:rFonts w:ascii="Lato" w:eastAsia="Times New Roman" w:hAnsi="Lato" w:cs="Times New Roman"/>
            <w:b/>
            <w:bCs/>
            <w:color w:val="A87E39"/>
            <w:kern w:val="0"/>
            <w:sz w:val="17"/>
            <w:szCs w:val="17"/>
            <w:u w:val="single"/>
            <w14:ligatures w14:val="none"/>
          </w:rPr>
          <w:t>whitehouse.gov</w:t>
        </w:r>
      </w:hyperlink>
    </w:p>
    <w:p w14:paraId="0A7A2D03" w14:textId="77777777" w:rsidR="0021398F" w:rsidRPr="0021398F" w:rsidRDefault="0021398F" w:rsidP="0021398F">
      <w:pPr>
        <w:numPr>
          <w:ilvl w:val="0"/>
          <w:numId w:val="17"/>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In FY 2017, DHS’s Immigration and Customs Enforcement Homeland Security Investigations (ICE/HSI) initiated 833 human trafficking cases, resulting in 1,602 arrests and 578 convictions, and identified 518 victims of human trafficking. </w:t>
      </w:r>
      <w:r w:rsidRPr="0021398F">
        <w:rPr>
          <w:rFonts w:ascii="Lato" w:eastAsia="Times New Roman" w:hAnsi="Lato" w:cs="Times New Roman"/>
          <w:color w:val="1F1F1F"/>
          <w:kern w:val="0"/>
          <w:sz w:val="17"/>
          <w:szCs w:val="17"/>
          <w14:ligatures w14:val="none"/>
        </w:rPr>
        <w:t>THE WHITE HOUSE, Office of the Press Secretary (April 11, 2018) </w:t>
      </w:r>
      <w:hyperlink r:id="rId25" w:history="1">
        <w:r w:rsidRPr="0021398F">
          <w:rPr>
            <w:rFonts w:ascii="Lato" w:eastAsia="Times New Roman" w:hAnsi="Lato" w:cs="Times New Roman"/>
            <w:b/>
            <w:bCs/>
            <w:color w:val="A87E39"/>
            <w:kern w:val="0"/>
            <w:sz w:val="17"/>
            <w:szCs w:val="17"/>
            <w:u w:val="single"/>
            <w14:ligatures w14:val="none"/>
          </w:rPr>
          <w:t>whitehouse.gov</w:t>
        </w:r>
      </w:hyperlink>
    </w:p>
    <w:p w14:paraId="0C1D8F27" w14:textId="77777777" w:rsidR="0021398F" w:rsidRPr="0021398F" w:rsidRDefault="0021398F" w:rsidP="0021398F">
      <w:pPr>
        <w:numPr>
          <w:ilvl w:val="0"/>
          <w:numId w:val="18"/>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Since 2007, the National Human Trafficking Hotline has received reports of 22,191 sex trafficking cases in the United States. </w:t>
      </w:r>
      <w:r w:rsidRPr="0021398F">
        <w:rPr>
          <w:rFonts w:ascii="Lato" w:eastAsia="Times New Roman" w:hAnsi="Lato" w:cs="Times New Roman"/>
          <w:color w:val="1F1F1F"/>
          <w:kern w:val="0"/>
          <w:sz w:val="17"/>
          <w:szCs w:val="17"/>
          <w14:ligatures w14:val="none"/>
        </w:rPr>
        <w:t>THE WHITE HOUSE, Office of the Press Secretary (April 11, 2018) </w:t>
      </w:r>
      <w:hyperlink r:id="rId26" w:history="1">
        <w:r w:rsidRPr="0021398F">
          <w:rPr>
            <w:rFonts w:ascii="Lato" w:eastAsia="Times New Roman" w:hAnsi="Lato" w:cs="Times New Roman"/>
            <w:b/>
            <w:bCs/>
            <w:color w:val="A87E39"/>
            <w:kern w:val="0"/>
            <w:sz w:val="17"/>
            <w:szCs w:val="17"/>
            <w:u w:val="single"/>
            <w14:ligatures w14:val="none"/>
          </w:rPr>
          <w:t>whitehouse.gov</w:t>
        </w:r>
      </w:hyperlink>
    </w:p>
    <w:p w14:paraId="65099472" w14:textId="77777777" w:rsidR="0021398F" w:rsidRPr="0021398F" w:rsidRDefault="0021398F" w:rsidP="0021398F">
      <w:pPr>
        <w:numPr>
          <w:ilvl w:val="0"/>
          <w:numId w:val="19"/>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Of the nearly 25,000 runaway children </w:t>
      </w:r>
      <w:proofErr w:type="gramStart"/>
      <w:r w:rsidRPr="0021398F">
        <w:rPr>
          <w:rFonts w:ascii="Lato" w:eastAsia="Times New Roman" w:hAnsi="Lato" w:cs="Times New Roman"/>
          <w:color w:val="1F1F1F"/>
          <w:kern w:val="0"/>
          <w:sz w:val="24"/>
          <w:szCs w:val="24"/>
          <w14:ligatures w14:val="none"/>
        </w:rPr>
        <w:t>reports</w:t>
      </w:r>
      <w:proofErr w:type="gramEnd"/>
      <w:r w:rsidRPr="0021398F">
        <w:rPr>
          <w:rFonts w:ascii="Lato" w:eastAsia="Times New Roman" w:hAnsi="Lato" w:cs="Times New Roman"/>
          <w:color w:val="1F1F1F"/>
          <w:kern w:val="0"/>
          <w:sz w:val="24"/>
          <w:szCs w:val="24"/>
          <w14:ligatures w14:val="none"/>
        </w:rPr>
        <w:t xml:space="preserve"> to the National Center for Missing &amp; Exploited Children, one in seven were likely victims of child sex trafficking. </w:t>
      </w:r>
      <w:r w:rsidRPr="0021398F">
        <w:rPr>
          <w:rFonts w:ascii="Lato" w:eastAsia="Times New Roman" w:hAnsi="Lato" w:cs="Times New Roman"/>
          <w:color w:val="1F1F1F"/>
          <w:kern w:val="0"/>
          <w:sz w:val="17"/>
          <w:szCs w:val="17"/>
          <w14:ligatures w14:val="none"/>
        </w:rPr>
        <w:t>THE WHITE HOUSE, Office of the Press Secretary (April 11, 2018) </w:t>
      </w:r>
      <w:hyperlink r:id="rId27" w:history="1">
        <w:r w:rsidRPr="0021398F">
          <w:rPr>
            <w:rFonts w:ascii="Lato" w:eastAsia="Times New Roman" w:hAnsi="Lato" w:cs="Times New Roman"/>
            <w:b/>
            <w:bCs/>
            <w:color w:val="A87E39"/>
            <w:kern w:val="0"/>
            <w:sz w:val="17"/>
            <w:szCs w:val="17"/>
            <w:u w:val="single"/>
            <w14:ligatures w14:val="none"/>
          </w:rPr>
          <w:t>whitehouse.gov</w:t>
        </w:r>
      </w:hyperlink>
    </w:p>
    <w:p w14:paraId="3B90CBFB" w14:textId="77777777" w:rsidR="0021398F" w:rsidRPr="0021398F" w:rsidRDefault="0021398F" w:rsidP="0021398F">
      <w:pPr>
        <w:numPr>
          <w:ilvl w:val="0"/>
          <w:numId w:val="20"/>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The underground sex economy is a </w:t>
      </w:r>
      <w:proofErr w:type="gramStart"/>
      <w:r w:rsidRPr="0021398F">
        <w:rPr>
          <w:rFonts w:ascii="Lato" w:eastAsia="Times New Roman" w:hAnsi="Lato" w:cs="Times New Roman"/>
          <w:color w:val="1F1F1F"/>
          <w:kern w:val="0"/>
          <w:sz w:val="24"/>
          <w:szCs w:val="24"/>
          <w14:ligatures w14:val="none"/>
        </w:rPr>
        <w:t>multimillion dollar</w:t>
      </w:r>
      <w:proofErr w:type="gramEnd"/>
      <w:r w:rsidRPr="0021398F">
        <w:rPr>
          <w:rFonts w:ascii="Lato" w:eastAsia="Times New Roman" w:hAnsi="Lato" w:cs="Times New Roman"/>
          <w:color w:val="1F1F1F"/>
          <w:kern w:val="0"/>
          <w:sz w:val="24"/>
          <w:szCs w:val="24"/>
          <w14:ligatures w14:val="none"/>
        </w:rPr>
        <w:t xml:space="preserve"> industry. A 2014 Urban Institute study estimated the combined worth of the underground sex economy in Atlanta, Dallas, Denver, Kansas City, Miami, Seattle, San Diego, and Washington, D.C., to be between $39.9 and $290 million. </w:t>
      </w:r>
      <w:r w:rsidRPr="0021398F">
        <w:rPr>
          <w:rFonts w:ascii="Lato" w:eastAsia="Times New Roman" w:hAnsi="Lato" w:cs="Times New Roman"/>
          <w:color w:val="1F1F1F"/>
          <w:kern w:val="0"/>
          <w:sz w:val="17"/>
          <w:szCs w:val="17"/>
          <w14:ligatures w14:val="none"/>
        </w:rPr>
        <w:t>THE WHITE HOUSE, Office of the Press Secretary (April 11, 2018) </w:t>
      </w:r>
      <w:hyperlink r:id="rId28" w:history="1">
        <w:r w:rsidRPr="0021398F">
          <w:rPr>
            <w:rFonts w:ascii="Lato" w:eastAsia="Times New Roman" w:hAnsi="Lato" w:cs="Times New Roman"/>
            <w:b/>
            <w:bCs/>
            <w:color w:val="A87E39"/>
            <w:kern w:val="0"/>
            <w:sz w:val="17"/>
            <w:szCs w:val="17"/>
            <w:u w:val="single"/>
            <w14:ligatures w14:val="none"/>
          </w:rPr>
          <w:t>whitehouse.gov</w:t>
        </w:r>
      </w:hyperlink>
    </w:p>
    <w:p w14:paraId="3CEE2B9C" w14:textId="77777777" w:rsidR="0021398F" w:rsidRPr="0021398F" w:rsidRDefault="0021398F" w:rsidP="0021398F">
      <w:pPr>
        <w:numPr>
          <w:ilvl w:val="0"/>
          <w:numId w:val="21"/>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Reports of suspected child sex trafficking jumped 846 percent between 2010 and 2015, according to the National Center for Missing and Exploited Children. </w:t>
      </w:r>
      <w:r w:rsidRPr="0021398F">
        <w:rPr>
          <w:rFonts w:ascii="Lato" w:eastAsia="Times New Roman" w:hAnsi="Lato" w:cs="Times New Roman"/>
          <w:color w:val="1F1F1F"/>
          <w:kern w:val="0"/>
          <w:sz w:val="17"/>
          <w:szCs w:val="17"/>
          <w14:ligatures w14:val="none"/>
        </w:rPr>
        <w:t>THE WHITE HOUSE, Office of the Press Secretary (April 11, 2018) </w:t>
      </w:r>
      <w:hyperlink r:id="rId29" w:history="1">
        <w:r w:rsidRPr="0021398F">
          <w:rPr>
            <w:rFonts w:ascii="Lato" w:eastAsia="Times New Roman" w:hAnsi="Lato" w:cs="Times New Roman"/>
            <w:b/>
            <w:bCs/>
            <w:color w:val="A87E39"/>
            <w:kern w:val="0"/>
            <w:sz w:val="17"/>
            <w:szCs w:val="17"/>
            <w:u w:val="single"/>
            <w14:ligatures w14:val="none"/>
          </w:rPr>
          <w:t>whitehouse.gov</w:t>
        </w:r>
      </w:hyperlink>
    </w:p>
    <w:p w14:paraId="180BC7D5" w14:textId="77777777" w:rsidR="0021398F" w:rsidRPr="0021398F" w:rsidRDefault="0021398F" w:rsidP="0021398F">
      <w:pPr>
        <w:numPr>
          <w:ilvl w:val="0"/>
          <w:numId w:val="22"/>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Human trafficking is the fastest-growing organized crime activity in the United States, making almost $32 billion a year for traffickers while destroying the lives of tens of thousands of innocent children. Nearly 70 percent of these transactions now take place online. </w:t>
      </w:r>
      <w:r w:rsidRPr="0021398F">
        <w:rPr>
          <w:rFonts w:ascii="Lato" w:eastAsia="Times New Roman" w:hAnsi="Lato" w:cs="Times New Roman"/>
          <w:color w:val="1F1F1F"/>
          <w:kern w:val="0"/>
          <w:sz w:val="17"/>
          <w:szCs w:val="17"/>
          <w14:ligatures w14:val="none"/>
        </w:rPr>
        <w:t>THE WHITE HOUSE, Office of the Press Secretary (April 11, 2018) </w:t>
      </w:r>
      <w:hyperlink r:id="rId30" w:history="1">
        <w:r w:rsidRPr="0021398F">
          <w:rPr>
            <w:rFonts w:ascii="Lato" w:eastAsia="Times New Roman" w:hAnsi="Lato" w:cs="Times New Roman"/>
            <w:b/>
            <w:bCs/>
            <w:color w:val="A87E39"/>
            <w:kern w:val="0"/>
            <w:sz w:val="17"/>
            <w:szCs w:val="17"/>
            <w:u w:val="single"/>
            <w14:ligatures w14:val="none"/>
          </w:rPr>
          <w:t>whitehouse.gov</w:t>
        </w:r>
      </w:hyperlink>
    </w:p>
    <w:p w14:paraId="16FDE6C9" w14:textId="77777777" w:rsidR="0021398F" w:rsidRPr="0021398F" w:rsidRDefault="0021398F" w:rsidP="0021398F">
      <w:pPr>
        <w:numPr>
          <w:ilvl w:val="0"/>
          <w:numId w:val="23"/>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According to "The Global Coalition </w:t>
      </w:r>
      <w:proofErr w:type="gramStart"/>
      <w:r w:rsidRPr="0021398F">
        <w:rPr>
          <w:rFonts w:ascii="Lato" w:eastAsia="Times New Roman" w:hAnsi="Lato" w:cs="Times New Roman"/>
          <w:color w:val="1F1F1F"/>
          <w:kern w:val="0"/>
          <w:sz w:val="24"/>
          <w:szCs w:val="24"/>
          <w14:ligatures w14:val="none"/>
        </w:rPr>
        <w:t>To</w:t>
      </w:r>
      <w:proofErr w:type="gramEnd"/>
      <w:r w:rsidRPr="0021398F">
        <w:rPr>
          <w:rFonts w:ascii="Lato" w:eastAsia="Times New Roman" w:hAnsi="Lato" w:cs="Times New Roman"/>
          <w:color w:val="1F1F1F"/>
          <w:kern w:val="0"/>
          <w:sz w:val="24"/>
          <w:szCs w:val="24"/>
          <w14:ligatures w14:val="none"/>
        </w:rPr>
        <w:t xml:space="preserve"> End Human Trafficking Now" 10 Million child prostitutes worldwide. </w:t>
      </w:r>
      <w:r w:rsidRPr="0021398F">
        <w:rPr>
          <w:rFonts w:ascii="Lato" w:eastAsia="Times New Roman" w:hAnsi="Lato" w:cs="Times New Roman"/>
          <w:color w:val="1F1F1F"/>
          <w:kern w:val="0"/>
          <w:sz w:val="17"/>
          <w:szCs w:val="17"/>
          <w14:ligatures w14:val="none"/>
        </w:rPr>
        <w:t xml:space="preserve">(The Global Coalition </w:t>
      </w:r>
      <w:proofErr w:type="gramStart"/>
      <w:r w:rsidRPr="0021398F">
        <w:rPr>
          <w:rFonts w:ascii="Lato" w:eastAsia="Times New Roman" w:hAnsi="Lato" w:cs="Times New Roman"/>
          <w:color w:val="1F1F1F"/>
          <w:kern w:val="0"/>
          <w:sz w:val="17"/>
          <w:szCs w:val="17"/>
          <w14:ligatures w14:val="none"/>
        </w:rPr>
        <w:t>To</w:t>
      </w:r>
      <w:proofErr w:type="gramEnd"/>
      <w:r w:rsidRPr="0021398F">
        <w:rPr>
          <w:rFonts w:ascii="Lato" w:eastAsia="Times New Roman" w:hAnsi="Lato" w:cs="Times New Roman"/>
          <w:color w:val="1F1F1F"/>
          <w:kern w:val="0"/>
          <w:sz w:val="17"/>
          <w:szCs w:val="17"/>
          <w14:ligatures w14:val="none"/>
        </w:rPr>
        <w:t xml:space="preserve"> End Human Trafficking Now)</w:t>
      </w:r>
    </w:p>
    <w:p w14:paraId="258B6D89" w14:textId="77777777" w:rsidR="0021398F" w:rsidRPr="0021398F" w:rsidRDefault="0021398F" w:rsidP="0021398F">
      <w:pPr>
        <w:numPr>
          <w:ilvl w:val="0"/>
          <w:numId w:val="24"/>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 xml:space="preserve">1 in 6 endangered runaways reported to NCMEC in 2014 </w:t>
      </w:r>
      <w:proofErr w:type="gramStart"/>
      <w:r w:rsidRPr="0021398F">
        <w:rPr>
          <w:rFonts w:ascii="Lato" w:eastAsia="Times New Roman" w:hAnsi="Lato" w:cs="Times New Roman"/>
          <w:color w:val="1F1F1F"/>
          <w:kern w:val="0"/>
          <w:sz w:val="24"/>
          <w:szCs w:val="24"/>
          <w14:ligatures w14:val="none"/>
        </w:rPr>
        <w:t>where</w:t>
      </w:r>
      <w:proofErr w:type="gramEnd"/>
      <w:r w:rsidRPr="0021398F">
        <w:rPr>
          <w:rFonts w:ascii="Lato" w:eastAsia="Times New Roman" w:hAnsi="Lato" w:cs="Times New Roman"/>
          <w:color w:val="1F1F1F"/>
          <w:kern w:val="0"/>
          <w:sz w:val="24"/>
          <w:szCs w:val="24"/>
          <w14:ligatures w14:val="none"/>
        </w:rPr>
        <w:t xml:space="preserve"> likely sex trafficking victims. </w:t>
      </w:r>
      <w:r w:rsidRPr="0021398F">
        <w:rPr>
          <w:rFonts w:ascii="Lato" w:eastAsia="Times New Roman" w:hAnsi="Lato" w:cs="Times New Roman"/>
          <w:color w:val="1F1F1F"/>
          <w:kern w:val="0"/>
          <w:sz w:val="17"/>
          <w:szCs w:val="17"/>
          <w14:ligatures w14:val="none"/>
        </w:rPr>
        <w:t>National Center for Missing and Exploited Children. (2015) </w:t>
      </w:r>
      <w:r w:rsidRPr="0021398F">
        <w:rPr>
          <w:rFonts w:ascii="Lato" w:eastAsia="Times New Roman" w:hAnsi="Lato" w:cs="Times New Roman"/>
          <w:i/>
          <w:iCs/>
          <w:color w:val="1F1F1F"/>
          <w:kern w:val="0"/>
          <w:sz w:val="17"/>
          <w:szCs w:val="17"/>
          <w14:ligatures w14:val="none"/>
        </w:rPr>
        <w:t>Child Sex Trafficking.</w:t>
      </w:r>
      <w:r w:rsidRPr="0021398F">
        <w:rPr>
          <w:rFonts w:ascii="Lato" w:eastAsia="Times New Roman" w:hAnsi="Lato" w:cs="Times New Roman"/>
          <w:color w:val="1F1F1F"/>
          <w:kern w:val="0"/>
          <w:sz w:val="17"/>
          <w:szCs w:val="17"/>
          <w14:ligatures w14:val="none"/>
        </w:rPr>
        <w:t> [Accessed 29</w:t>
      </w:r>
      <w:r w:rsidRPr="0021398F">
        <w:rPr>
          <w:rFonts w:ascii="Lato" w:eastAsia="Times New Roman" w:hAnsi="Lato" w:cs="Times New Roman"/>
          <w:color w:val="1F1F1F"/>
          <w:kern w:val="0"/>
          <w:sz w:val="12"/>
          <w:szCs w:val="12"/>
          <w:vertAlign w:val="superscript"/>
          <w14:ligatures w14:val="none"/>
        </w:rPr>
        <w:t>th</w:t>
      </w:r>
      <w:r w:rsidRPr="0021398F">
        <w:rPr>
          <w:rFonts w:ascii="Lato" w:eastAsia="Times New Roman" w:hAnsi="Lato" w:cs="Times New Roman"/>
          <w:color w:val="1F1F1F"/>
          <w:kern w:val="0"/>
          <w:sz w:val="17"/>
          <w:szCs w:val="17"/>
          <w14:ligatures w14:val="none"/>
        </w:rPr>
        <w:t> December 2015] </w:t>
      </w:r>
      <w:hyperlink r:id="rId31" w:history="1">
        <w:r w:rsidRPr="0021398F">
          <w:rPr>
            <w:rFonts w:ascii="Lato" w:eastAsia="Times New Roman" w:hAnsi="Lato" w:cs="Times New Roman"/>
            <w:b/>
            <w:bCs/>
            <w:color w:val="A87E39"/>
            <w:kern w:val="0"/>
            <w:sz w:val="17"/>
            <w:szCs w:val="17"/>
            <w:u w:val="single"/>
            <w14:ligatures w14:val="none"/>
          </w:rPr>
          <w:t>http://www.missingkids.com/1in6</w:t>
        </w:r>
      </w:hyperlink>
    </w:p>
    <w:p w14:paraId="70F5E34E" w14:textId="77777777" w:rsidR="0021398F" w:rsidRPr="0021398F" w:rsidRDefault="0021398F" w:rsidP="0021398F">
      <w:pPr>
        <w:numPr>
          <w:ilvl w:val="0"/>
          <w:numId w:val="25"/>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“Traffickers show pornography to sex trafficking victims to train them and desensitize them to the sex acts they will be forced to perform.” </w:t>
      </w:r>
      <w:r w:rsidRPr="0021398F">
        <w:rPr>
          <w:rFonts w:ascii="Lato" w:eastAsia="Times New Roman" w:hAnsi="Lato" w:cs="Times New Roman"/>
          <w:color w:val="1F1F1F"/>
          <w:kern w:val="0"/>
          <w:sz w:val="17"/>
          <w:szCs w:val="17"/>
          <w14:ligatures w14:val="none"/>
        </w:rPr>
        <w:t>National Center on Sexual Exploitation. (2015) </w:t>
      </w:r>
      <w:r w:rsidRPr="0021398F">
        <w:rPr>
          <w:rFonts w:ascii="Lato" w:eastAsia="Times New Roman" w:hAnsi="Lato" w:cs="Times New Roman"/>
          <w:i/>
          <w:iCs/>
          <w:color w:val="1F1F1F"/>
          <w:kern w:val="0"/>
          <w:sz w:val="17"/>
          <w:szCs w:val="17"/>
          <w14:ligatures w14:val="none"/>
        </w:rPr>
        <w:t>Pornography + Sex Trafficking: The Facts.</w:t>
      </w:r>
      <w:r w:rsidRPr="0021398F">
        <w:rPr>
          <w:rFonts w:ascii="Lato" w:eastAsia="Times New Roman" w:hAnsi="Lato" w:cs="Times New Roman"/>
          <w:color w:val="1F1F1F"/>
          <w:kern w:val="0"/>
          <w:sz w:val="17"/>
          <w:szCs w:val="17"/>
          <w14:ligatures w14:val="none"/>
        </w:rPr>
        <w:t> [Accessed 29</w:t>
      </w:r>
      <w:r w:rsidRPr="0021398F">
        <w:rPr>
          <w:rFonts w:ascii="Lato" w:eastAsia="Times New Roman" w:hAnsi="Lato" w:cs="Times New Roman"/>
          <w:color w:val="1F1F1F"/>
          <w:kern w:val="0"/>
          <w:sz w:val="12"/>
          <w:szCs w:val="12"/>
          <w:vertAlign w:val="superscript"/>
          <w14:ligatures w14:val="none"/>
        </w:rPr>
        <w:t>th</w:t>
      </w:r>
      <w:r w:rsidRPr="0021398F">
        <w:rPr>
          <w:rFonts w:ascii="Lato" w:eastAsia="Times New Roman" w:hAnsi="Lato" w:cs="Times New Roman"/>
          <w:color w:val="1F1F1F"/>
          <w:kern w:val="0"/>
          <w:sz w:val="17"/>
          <w:szCs w:val="17"/>
          <w14:ligatures w14:val="none"/>
        </w:rPr>
        <w:t> December 2015] </w:t>
      </w:r>
      <w:hyperlink r:id="rId32" w:history="1">
        <w:r w:rsidRPr="0021398F">
          <w:rPr>
            <w:rFonts w:ascii="Lato" w:eastAsia="Times New Roman" w:hAnsi="Lato" w:cs="Times New Roman"/>
            <w:b/>
            <w:bCs/>
            <w:color w:val="A87E39"/>
            <w:kern w:val="0"/>
            <w:sz w:val="17"/>
            <w:szCs w:val="17"/>
            <w:u w:val="single"/>
            <w14:ligatures w14:val="none"/>
          </w:rPr>
          <w:t>http://stoptraffickingdemand.com/facts/</w:t>
        </w:r>
      </w:hyperlink>
    </w:p>
    <w:p w14:paraId="241E0C91" w14:textId="77777777" w:rsidR="0021398F" w:rsidRPr="0021398F" w:rsidRDefault="0021398F" w:rsidP="0021398F">
      <w:pPr>
        <w:numPr>
          <w:ilvl w:val="0"/>
          <w:numId w:val="26"/>
        </w:numPr>
        <w:shd w:val="clear" w:color="auto" w:fill="F3F3F3"/>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lastRenderedPageBreak/>
        <w:t xml:space="preserve">“Porn users demand a constant stream of new, increasingly </w:t>
      </w:r>
      <w:proofErr w:type="gramStart"/>
      <w:r w:rsidRPr="0021398F">
        <w:rPr>
          <w:rFonts w:ascii="Lato" w:eastAsia="Times New Roman" w:hAnsi="Lato" w:cs="Times New Roman"/>
          <w:color w:val="1F1F1F"/>
          <w:kern w:val="0"/>
          <w:sz w:val="24"/>
          <w:szCs w:val="24"/>
          <w14:ligatures w14:val="none"/>
        </w:rPr>
        <w:t>violent</w:t>
      </w:r>
      <w:proofErr w:type="gramEnd"/>
      <w:r w:rsidRPr="0021398F">
        <w:rPr>
          <w:rFonts w:ascii="Lato" w:eastAsia="Times New Roman" w:hAnsi="Lato" w:cs="Times New Roman"/>
          <w:color w:val="1F1F1F"/>
          <w:kern w:val="0"/>
          <w:sz w:val="24"/>
          <w:szCs w:val="24"/>
          <w14:ligatures w14:val="none"/>
        </w:rPr>
        <w:t xml:space="preserve"> and fetishized content. </w:t>
      </w:r>
      <w:proofErr w:type="gramStart"/>
      <w:r w:rsidRPr="0021398F">
        <w:rPr>
          <w:rFonts w:ascii="Lato" w:eastAsia="Times New Roman" w:hAnsi="Lato" w:cs="Times New Roman"/>
          <w:color w:val="1F1F1F"/>
          <w:kern w:val="0"/>
          <w:sz w:val="24"/>
          <w:szCs w:val="24"/>
          <w14:ligatures w14:val="none"/>
        </w:rPr>
        <w:t>In order to</w:t>
      </w:r>
      <w:proofErr w:type="gramEnd"/>
      <w:r w:rsidRPr="0021398F">
        <w:rPr>
          <w:rFonts w:ascii="Lato" w:eastAsia="Times New Roman" w:hAnsi="Lato" w:cs="Times New Roman"/>
          <w:color w:val="1F1F1F"/>
          <w:kern w:val="0"/>
          <w:sz w:val="24"/>
          <w:szCs w:val="24"/>
          <w14:ligatures w14:val="none"/>
        </w:rPr>
        <w:t xml:space="preserve"> keep up with this demand, more women and children become prostituted and trafficked.” </w:t>
      </w:r>
      <w:r w:rsidRPr="0021398F">
        <w:rPr>
          <w:rFonts w:ascii="Lato" w:eastAsia="Times New Roman" w:hAnsi="Lato" w:cs="Times New Roman"/>
          <w:color w:val="1F1F1F"/>
          <w:kern w:val="0"/>
          <w:sz w:val="17"/>
          <w:szCs w:val="17"/>
          <w14:ligatures w14:val="none"/>
        </w:rPr>
        <w:t>National Center on Sexual Exploitation. (2015) </w:t>
      </w:r>
      <w:r w:rsidRPr="0021398F">
        <w:rPr>
          <w:rFonts w:ascii="Lato" w:eastAsia="Times New Roman" w:hAnsi="Lato" w:cs="Times New Roman"/>
          <w:i/>
          <w:iCs/>
          <w:color w:val="1F1F1F"/>
          <w:kern w:val="0"/>
          <w:sz w:val="17"/>
          <w:szCs w:val="17"/>
          <w14:ligatures w14:val="none"/>
        </w:rPr>
        <w:t>Pornography + Sex Trafficking: The Facts.</w:t>
      </w:r>
      <w:r w:rsidRPr="0021398F">
        <w:rPr>
          <w:rFonts w:ascii="Lato" w:eastAsia="Times New Roman" w:hAnsi="Lato" w:cs="Times New Roman"/>
          <w:color w:val="1F1F1F"/>
          <w:kern w:val="0"/>
          <w:sz w:val="17"/>
          <w:szCs w:val="17"/>
          <w14:ligatures w14:val="none"/>
        </w:rPr>
        <w:t> [Accessed 29</w:t>
      </w:r>
      <w:r w:rsidRPr="0021398F">
        <w:rPr>
          <w:rFonts w:ascii="Lato" w:eastAsia="Times New Roman" w:hAnsi="Lato" w:cs="Times New Roman"/>
          <w:color w:val="1F1F1F"/>
          <w:kern w:val="0"/>
          <w:sz w:val="12"/>
          <w:szCs w:val="12"/>
          <w:vertAlign w:val="superscript"/>
          <w14:ligatures w14:val="none"/>
        </w:rPr>
        <w:t>th</w:t>
      </w:r>
      <w:r w:rsidRPr="0021398F">
        <w:rPr>
          <w:rFonts w:ascii="Lato" w:eastAsia="Times New Roman" w:hAnsi="Lato" w:cs="Times New Roman"/>
          <w:color w:val="1F1F1F"/>
          <w:kern w:val="0"/>
          <w:sz w:val="17"/>
          <w:szCs w:val="17"/>
          <w14:ligatures w14:val="none"/>
        </w:rPr>
        <w:t> December 2015] </w:t>
      </w:r>
      <w:hyperlink r:id="rId33" w:history="1">
        <w:r w:rsidRPr="0021398F">
          <w:rPr>
            <w:rFonts w:ascii="Lato" w:eastAsia="Times New Roman" w:hAnsi="Lato" w:cs="Times New Roman"/>
            <w:b/>
            <w:bCs/>
            <w:color w:val="A87E39"/>
            <w:kern w:val="0"/>
            <w:sz w:val="17"/>
            <w:szCs w:val="17"/>
            <w:u w:val="single"/>
            <w14:ligatures w14:val="none"/>
          </w:rPr>
          <w:t>http://stoptraffickingdemand.com/facts/</w:t>
        </w:r>
      </w:hyperlink>
      <w:r w:rsidRPr="0021398F">
        <w:rPr>
          <w:rFonts w:ascii="Lato" w:eastAsia="Times New Roman" w:hAnsi="Lato" w:cs="Times New Roman"/>
          <w:color w:val="1F1F1F"/>
          <w:kern w:val="0"/>
          <w:sz w:val="17"/>
          <w:szCs w:val="17"/>
          <w14:ligatures w14:val="none"/>
        </w:rPr>
        <w:t>?</w:t>
      </w:r>
    </w:p>
    <w:p w14:paraId="2FD4D970" w14:textId="77777777" w:rsidR="0021398F" w:rsidRPr="0021398F" w:rsidRDefault="0021398F" w:rsidP="0021398F">
      <w:pPr>
        <w:numPr>
          <w:ilvl w:val="0"/>
          <w:numId w:val="27"/>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The United Nations estimates that out of the more than 1.8 million children who are exploited as part of the illicit commercial sex market each year, approximately 100,000 American children are the victims of trafficking. </w:t>
      </w:r>
      <w:r w:rsidRPr="0021398F">
        <w:rPr>
          <w:rFonts w:ascii="Lato" w:eastAsia="Times New Roman" w:hAnsi="Lato" w:cs="Times New Roman"/>
          <w:color w:val="1F1F1F"/>
          <w:kern w:val="0"/>
          <w:sz w:val="15"/>
          <w:szCs w:val="15"/>
          <w14:ligatures w14:val="none"/>
        </w:rPr>
        <w:t>(June 6, 2014); The Internet Pornography Pandemic: The Largest Unregulated Social Experiment in History, Donna Rice Hughes, etc</w:t>
      </w:r>
      <w:hyperlink r:id="rId34" w:history="1">
        <w:r w:rsidRPr="0021398F">
          <w:rPr>
            <w:rFonts w:ascii="Lato" w:eastAsia="Times New Roman" w:hAnsi="Lato" w:cs="Times New Roman"/>
            <w:b/>
            <w:bCs/>
            <w:color w:val="A87E39"/>
            <w:kern w:val="0"/>
            <w:sz w:val="15"/>
            <w:szCs w:val="15"/>
            <w:u w:val="single"/>
            <w14:ligatures w14:val="none"/>
          </w:rPr>
          <w:t> </w:t>
        </w:r>
      </w:hyperlink>
      <w:hyperlink r:id="rId35" w:history="1">
        <w:r w:rsidRPr="0021398F">
          <w:rPr>
            <w:rFonts w:ascii="Lato" w:eastAsia="Times New Roman" w:hAnsi="Lato" w:cs="Times New Roman"/>
            <w:b/>
            <w:bCs/>
            <w:color w:val="A87E39"/>
            <w:kern w:val="0"/>
            <w:sz w:val="15"/>
            <w:szCs w:val="15"/>
            <w:u w:val="single"/>
            <w14:ligatures w14:val="none"/>
          </w:rPr>
          <w:t>http://enough.org/objects/christian-apologetics-journal-spring2014.pdf</w:t>
        </w:r>
      </w:hyperlink>
    </w:p>
    <w:p w14:paraId="13A67176" w14:textId="77777777" w:rsidR="0021398F" w:rsidRPr="0021398F" w:rsidRDefault="0021398F" w:rsidP="0021398F">
      <w:pPr>
        <w:numPr>
          <w:ilvl w:val="0"/>
          <w:numId w:val="28"/>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It is estimated that 100,000 children in the U.S. are in danger of sexual slavery. The average age of entry into the sex trade is 14 years old. </w:t>
      </w:r>
      <w:r w:rsidRPr="0021398F">
        <w:rPr>
          <w:rFonts w:ascii="Lato" w:eastAsia="Times New Roman" w:hAnsi="Lato" w:cs="Times New Roman"/>
          <w:color w:val="1F1F1F"/>
          <w:kern w:val="0"/>
          <w:sz w:val="15"/>
          <w:szCs w:val="15"/>
          <w14:ligatures w14:val="none"/>
        </w:rPr>
        <w:t>“Child Sex Trafficking At-a-Glance.” Polaris Project (2011). http://www.traffickingresourcecenter.org/sites/default/files/Child Sex Trafficking AAG.pdf</w:t>
      </w:r>
    </w:p>
    <w:p w14:paraId="735B7230" w14:textId="77777777" w:rsidR="0021398F" w:rsidRPr="0021398F" w:rsidRDefault="0021398F" w:rsidP="0021398F">
      <w:pPr>
        <w:numPr>
          <w:ilvl w:val="0"/>
          <w:numId w:val="29"/>
        </w:numPr>
        <w:shd w:val="clear" w:color="auto" w:fill="FFFFFF"/>
        <w:spacing w:before="100" w:beforeAutospacing="1" w:after="100" w:afterAutospacing="1" w:line="240" w:lineRule="auto"/>
        <w:rPr>
          <w:rFonts w:ascii="Lato" w:eastAsia="Times New Roman" w:hAnsi="Lato" w:cs="Times New Roman"/>
          <w:color w:val="1F1F1F"/>
          <w:kern w:val="0"/>
          <w:sz w:val="24"/>
          <w:szCs w:val="24"/>
          <w14:ligatures w14:val="none"/>
        </w:rPr>
      </w:pPr>
      <w:r w:rsidRPr="0021398F">
        <w:rPr>
          <w:rFonts w:ascii="Lato" w:eastAsia="Times New Roman" w:hAnsi="Lato" w:cs="Times New Roman"/>
          <w:color w:val="1F1F1F"/>
          <w:kern w:val="0"/>
          <w:sz w:val="24"/>
          <w:szCs w:val="24"/>
          <w14:ligatures w14:val="none"/>
        </w:rPr>
        <w:t>The average age a teen enters the sex trade in the US is 12 to 14 years old. Many victims are runaway girls who were sexually abused as children (</w:t>
      </w:r>
      <w:hyperlink r:id="rId36" w:anchor="Trafficking." w:history="1">
        <w:r w:rsidRPr="0021398F">
          <w:rPr>
            <w:rFonts w:ascii="Lato" w:eastAsia="Times New Roman" w:hAnsi="Lato" w:cs="Times New Roman"/>
            <w:b/>
            <w:bCs/>
            <w:color w:val="A87E39"/>
            <w:kern w:val="0"/>
            <w:sz w:val="24"/>
            <w:szCs w:val="24"/>
            <w:u w:val="single"/>
            <w14:ligatures w14:val="none"/>
          </w:rPr>
          <w:t>Human Trafficking Into and Within the United States: A Review of the Literature, August 2009</w:t>
        </w:r>
      </w:hyperlink>
      <w:r w:rsidRPr="0021398F">
        <w:rPr>
          <w:rFonts w:ascii="Lato" w:eastAsia="Times New Roman" w:hAnsi="Lato" w:cs="Times New Roman"/>
          <w:color w:val="1F1F1F"/>
          <w:kern w:val="0"/>
          <w:sz w:val="24"/>
          <w:szCs w:val="24"/>
          <w14:ligatures w14:val="none"/>
        </w:rPr>
        <w:t>)</w:t>
      </w:r>
    </w:p>
    <w:p w14:paraId="442E01B9" w14:textId="77777777" w:rsidR="0021398F" w:rsidRDefault="0021398F"/>
    <w:sectPr w:rsidR="0021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742A"/>
    <w:multiLevelType w:val="multilevel"/>
    <w:tmpl w:val="9FF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89216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3546742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11394024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9388331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134462533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16cid:durableId="171156504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16cid:durableId="145660727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16cid:durableId="30901763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16cid:durableId="177478180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626499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16cid:durableId="100073543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16cid:durableId="133132550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16cid:durableId="103739313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16cid:durableId="62357872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16cid:durableId="54810805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16cid:durableId="582115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16cid:durableId="19501611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16cid:durableId="21562883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16cid:durableId="162492310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16cid:durableId="18940035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1" w16cid:durableId="198916600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47029278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3" w16cid:durableId="2957218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 w16cid:durableId="145964719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16cid:durableId="161273722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16cid:durableId="125543056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7" w16cid:durableId="51931699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8" w16cid:durableId="4480171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16cid:durableId="1173375036">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55"/>
    <w:rsid w:val="0021398F"/>
    <w:rsid w:val="003A2155"/>
    <w:rsid w:val="007F7D6A"/>
    <w:rsid w:val="008F21BB"/>
    <w:rsid w:val="00F4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FD5C"/>
  <w15:chartTrackingRefBased/>
  <w15:docId w15:val="{B49F0B99-1049-419A-8D4F-8C6FCF69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BB"/>
    <w:rPr>
      <w:color w:val="0563C1" w:themeColor="hyperlink"/>
      <w:u w:val="single"/>
    </w:rPr>
  </w:style>
  <w:style w:type="character" w:styleId="UnresolvedMention">
    <w:name w:val="Unresolved Mention"/>
    <w:basedOn w:val="DefaultParagraphFont"/>
    <w:uiPriority w:val="99"/>
    <w:semiHidden/>
    <w:unhideWhenUsed/>
    <w:rsid w:val="008F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ough.org/24.9%20M%20people%20are%20trapped%20in%20forced%20slavery,%20domestic%20servitude%20or%20sex%20trafficking,%20many%20in%20America." TargetMode="External"/><Relationship Id="rId18" Type="http://schemas.openxmlformats.org/officeDocument/2006/relationships/hyperlink" Target="https://www.thorn.org/wp-content/uploads/2018/01/Thorn_Survivor_Insights_DMST_Executive_Summary.pdf" TargetMode="External"/><Relationship Id="rId26"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21" Type="http://schemas.openxmlformats.org/officeDocument/2006/relationships/hyperlink" Target="https://www.ncjrs.gov/pdffiles1/ojjdp/grants/249952.pdf?ed2f26df2d9c416fbddddd2330a778c6=jaccjssvkj-jdvsadwa" TargetMode="External"/><Relationship Id="rId34" Type="http://schemas.openxmlformats.org/officeDocument/2006/relationships/hyperlink" Target="https://www.enough.org/objects/christian-apologetics-journal-spring2014.pdf" TargetMode="External"/><Relationship Id="rId7" Type="http://schemas.openxmlformats.org/officeDocument/2006/relationships/webSettings" Target="webSettings.xml"/><Relationship Id="rId12" Type="http://schemas.openxmlformats.org/officeDocument/2006/relationships/hyperlink" Target="https://polarisproject.org/press-releases/human-trafficking-during-the-covid-19-pandemic/" TargetMode="External"/><Relationship Id="rId17" Type="http://schemas.openxmlformats.org/officeDocument/2006/relationships/hyperlink" Target="https://www.traffickingmatters.com/wp-content/uploads/2019/04/2018-Federal-Human-Trafficking-Report-Low-Res.pdf" TargetMode="External"/><Relationship Id="rId25"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33" Type="http://schemas.openxmlformats.org/officeDocument/2006/relationships/hyperlink" Target="http://stoptraffickingdemand.com/fac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affickingmatters.com/wp-content/uploads/2019/04/2018-Federal-Human-Trafficking-Report-Low-Res.pdf" TargetMode="External"/><Relationship Id="rId20" Type="http://schemas.openxmlformats.org/officeDocument/2006/relationships/hyperlink" Target="https://www.ilo.org/wcmsp5/groups/public/@dgreports/@dcomm/documents/publication/wcms_575479.pdf" TargetMode="External"/><Relationship Id="rId29"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ffickinginstitute.org/federal-human-trafficking-report/" TargetMode="External"/><Relationship Id="rId24"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32" Type="http://schemas.openxmlformats.org/officeDocument/2006/relationships/hyperlink" Target="http://stoptraffickingdemand.com/fac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larisproject.org/human-trafficking-and-hotels-motels" TargetMode="External"/><Relationship Id="rId23"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28"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36" Type="http://schemas.openxmlformats.org/officeDocument/2006/relationships/hyperlink" Target="https://aspe.hhs.gov/report/human-trafficking-and-within-united-states-review-literature" TargetMode="External"/><Relationship Id="rId10" Type="http://schemas.openxmlformats.org/officeDocument/2006/relationships/hyperlink" Target="https://www.missingkids.org/footer/media/keyfacts" TargetMode="External"/><Relationship Id="rId19" Type="http://schemas.openxmlformats.org/officeDocument/2006/relationships/hyperlink" Target="https://www.thorn.org/wp-content/uploads/2018/01/Thorn_Survivor_Insights_DMST_Executive_Summary.pdf" TargetMode="External"/><Relationship Id="rId31" Type="http://schemas.openxmlformats.org/officeDocument/2006/relationships/hyperlink" Target="http://www.missingkids.com/1in6" TargetMode="External"/><Relationship Id="rId4" Type="http://schemas.openxmlformats.org/officeDocument/2006/relationships/numbering" Target="numbering.xml"/><Relationship Id="rId9" Type="http://schemas.openxmlformats.org/officeDocument/2006/relationships/hyperlink" Target="https://www.missingkids.org/content/dam/missingkids/pdfs/CST%20Identification%20Resource.pdf" TargetMode="External"/><Relationship Id="rId14" Type="http://schemas.openxmlformats.org/officeDocument/2006/relationships/hyperlink" Target="https://www.thorn.org/wp-content/uploads/2019/12/Thorn_Survivor_Insights_090519.pdf" TargetMode="External"/><Relationship Id="rId22"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27"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30" Type="http://schemas.openxmlformats.org/officeDocument/2006/relationships/hyperlink" Target="https://www.whitehouse.gov/briefings-statements/signing-allow-states-victims-fight-online-sex-trafficking-act-president-donald-j-trump-provides-invaluable-tools-needed-fight-scourge-sex-trafficking/" TargetMode="External"/><Relationship Id="rId35" Type="http://schemas.openxmlformats.org/officeDocument/2006/relationships/hyperlink" Target="https://www.enough.org/objects/christian-apologetics-journal-spring2014.pdf" TargetMode="External"/><Relationship Id="rId8" Type="http://schemas.openxmlformats.org/officeDocument/2006/relationships/hyperlink" Target="https://www.missingkids.org/content/dam/missingkids/pdfs/CST%20Overview.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E81A609FC34409E6B5B1E3E32E5B3" ma:contentTypeVersion="16" ma:contentTypeDescription="Create a new document." ma:contentTypeScope="" ma:versionID="bda9a7cde81f26d470d76a0617c3b473">
  <xsd:schema xmlns:xsd="http://www.w3.org/2001/XMLSchema" xmlns:xs="http://www.w3.org/2001/XMLSchema" xmlns:p="http://schemas.microsoft.com/office/2006/metadata/properties" xmlns:ns3="4976062e-f877-437d-9654-ebabf5665c93" xmlns:ns4="d3b0e333-79c5-437a-a91c-5388e0ccce61" targetNamespace="http://schemas.microsoft.com/office/2006/metadata/properties" ma:root="true" ma:fieldsID="b8c5a42154564b7ed2ce5e657182908c" ns3:_="" ns4:_="">
    <xsd:import namespace="4976062e-f877-437d-9654-ebabf5665c93"/>
    <xsd:import namespace="d3b0e333-79c5-437a-a91c-5388e0ccc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6062e-f877-437d-9654-ebabf5665c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0e333-79c5-437a-a91c-5388e0ccce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b0e333-79c5-437a-a91c-5388e0ccce61" xsi:nil="true"/>
  </documentManagement>
</p:properties>
</file>

<file path=customXml/itemProps1.xml><?xml version="1.0" encoding="utf-8"?>
<ds:datastoreItem xmlns:ds="http://schemas.openxmlformats.org/officeDocument/2006/customXml" ds:itemID="{DD70EF9E-F795-4A54-BA25-0F7E750D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6062e-f877-437d-9654-ebabf5665c93"/>
    <ds:schemaRef ds:uri="d3b0e333-79c5-437a-a91c-5388e0cc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3544E-57C0-4C93-BFA7-A54BD54BEECD}">
  <ds:schemaRefs>
    <ds:schemaRef ds:uri="http://schemas.microsoft.com/sharepoint/v3/contenttype/forms"/>
  </ds:schemaRefs>
</ds:datastoreItem>
</file>

<file path=customXml/itemProps3.xml><?xml version="1.0" encoding="utf-8"?>
<ds:datastoreItem xmlns:ds="http://schemas.openxmlformats.org/officeDocument/2006/customXml" ds:itemID="{DE88C63F-2C6A-4BA2-AEFC-951AEF172702}">
  <ds:schemaRef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4976062e-f877-437d-9654-ebabf5665c93"/>
    <ds:schemaRef ds:uri="http://schemas.microsoft.com/office/infopath/2007/PartnerControls"/>
    <ds:schemaRef ds:uri="http://schemas.openxmlformats.org/package/2006/metadata/core-properties"/>
    <ds:schemaRef ds:uri="d3b0e333-79c5-437a-a91c-5388e0ccce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2</cp:revision>
  <dcterms:created xsi:type="dcterms:W3CDTF">2023-10-23T15:54:00Z</dcterms:created>
  <dcterms:modified xsi:type="dcterms:W3CDTF">2023-10-23T15:54:00Z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0x01010085DE81A609FC34409E6B5B1E3E32E5B3</vt:lpwstr>
  </property>
</Properties>
</file>