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763F" w14:textId="5569FF51" w:rsidR="00935DEB" w:rsidRPr="00935DEB" w:rsidRDefault="00935DEB" w:rsidP="001D694E">
      <w:pPr>
        <w:shd w:val="clear" w:color="auto" w:fill="FFFFFF"/>
        <w:spacing w:before="100" w:beforeAutospacing="1" w:after="100" w:afterAutospacing="1" w:line="240" w:lineRule="auto"/>
        <w:outlineLvl w:val="0"/>
        <w:rPr>
          <w:rFonts w:ascii="Source Sans Pro" w:eastAsia="Times New Roman" w:hAnsi="Source Sans Pro" w:cs="Times New Roman"/>
          <w:b/>
          <w:bCs/>
          <w:color w:val="343536"/>
          <w:kern w:val="36"/>
          <w:sz w:val="32"/>
          <w:szCs w:val="32"/>
          <w14:ligatures w14:val="none"/>
        </w:rPr>
      </w:pPr>
      <w:r w:rsidRPr="00935DEB">
        <w:rPr>
          <w:rFonts w:ascii="Source Sans Pro" w:eastAsia="Times New Roman" w:hAnsi="Source Sans Pro" w:cs="Times New Roman"/>
          <w:b/>
          <w:bCs/>
          <w:color w:val="343536"/>
          <w:kern w:val="36"/>
          <w:sz w:val="32"/>
          <w:szCs w:val="32"/>
          <w14:ligatures w14:val="none"/>
        </w:rPr>
        <w:t>Dialectical Behavior Therapy (DBT)</w:t>
      </w:r>
      <w:r w:rsidRPr="00935DEB">
        <w:rPr>
          <w:rFonts w:ascii="Source Sans Pro" w:eastAsia="Times New Roman" w:hAnsi="Source Sans Pro" w:cs="Times New Roman"/>
          <w:b/>
          <w:bCs/>
          <w:color w:val="343536"/>
          <w:kern w:val="36"/>
          <w:sz w:val="32"/>
          <w:szCs w:val="32"/>
          <w14:ligatures w14:val="none"/>
        </w:rPr>
        <w:t xml:space="preserve"> </w:t>
      </w:r>
      <w:r>
        <w:rPr>
          <w:rFonts w:ascii="Source Sans Pro" w:eastAsia="Times New Roman" w:hAnsi="Source Sans Pro" w:cs="Times New Roman"/>
          <w:b/>
          <w:bCs/>
          <w:color w:val="343536"/>
          <w:kern w:val="36"/>
          <w:sz w:val="32"/>
          <w:szCs w:val="32"/>
          <w14:ligatures w14:val="none"/>
        </w:rPr>
        <w:t>– (</w:t>
      </w:r>
      <w:hyperlink r:id="rId5" w:history="1">
        <w:r w:rsidRPr="001D694E">
          <w:rPr>
            <w:rStyle w:val="Hyperlink"/>
            <w:rFonts w:ascii="Source Sans Pro" w:eastAsia="Times New Roman" w:hAnsi="Source Sans Pro" w:cs="Times New Roman"/>
            <w:b/>
            <w:bCs/>
            <w:kern w:val="36"/>
            <w:sz w:val="32"/>
            <w:szCs w:val="32"/>
            <w14:ligatures w14:val="none"/>
          </w:rPr>
          <w:t>From the Cleveland Clinic</w:t>
        </w:r>
      </w:hyperlink>
      <w:r>
        <w:rPr>
          <w:rFonts w:ascii="Source Sans Pro" w:eastAsia="Times New Roman" w:hAnsi="Source Sans Pro" w:cs="Times New Roman"/>
          <w:b/>
          <w:bCs/>
          <w:color w:val="343536"/>
          <w:kern w:val="36"/>
          <w:sz w:val="32"/>
          <w:szCs w:val="32"/>
          <w14:ligatures w14:val="none"/>
        </w:rPr>
        <w:t>)</w:t>
      </w:r>
    </w:p>
    <w:p w14:paraId="49241AF0" w14:textId="77777777" w:rsidR="00935DEB" w:rsidRPr="00935DEB" w:rsidRDefault="00935DEB" w:rsidP="00935DEB">
      <w:pPr>
        <w:shd w:val="clear" w:color="auto" w:fill="FFFFFF"/>
        <w:spacing w:after="0" w:line="240" w:lineRule="auto"/>
        <w:rPr>
          <w:rFonts w:ascii="Source Sans Pro" w:eastAsia="Times New Roman" w:hAnsi="Source Sans Pro" w:cs="Times New Roman"/>
          <w:color w:val="717171"/>
          <w:kern w:val="0"/>
          <w:sz w:val="20"/>
          <w:szCs w:val="20"/>
          <w14:ligatures w14:val="none"/>
        </w:rPr>
      </w:pPr>
      <w:r w:rsidRPr="00935DEB">
        <w:rPr>
          <w:rFonts w:ascii="Source Sans Pro" w:eastAsia="Times New Roman" w:hAnsi="Source Sans Pro" w:cs="Times New Roman"/>
          <w:color w:val="717171"/>
          <w:kern w:val="0"/>
          <w:sz w:val="20"/>
          <w:szCs w:val="20"/>
          <w14:ligatures w14:val="none"/>
        </w:rPr>
        <w:t>Dialectical behavior therapy (DBT) is a type of talk therapy for people who experience emotions very intensely. It’s a common therapy for people with borderline personality disorder, but therapists provide it for other mental health conditions as well.</w:t>
      </w:r>
    </w:p>
    <w:p w14:paraId="41337D37" w14:textId="77777777" w:rsidR="00935DEB" w:rsidRPr="00935DEB" w:rsidRDefault="00935DEB" w:rsidP="00935DEB">
      <w:pPr>
        <w:shd w:val="clear" w:color="auto" w:fill="FFFFFF"/>
        <w:spacing w:before="100" w:beforeAutospacing="1" w:after="100" w:afterAutospacing="1" w:line="240" w:lineRule="auto"/>
        <w:outlineLvl w:val="2"/>
        <w:rPr>
          <w:rFonts w:ascii="Source Sans Pro" w:eastAsia="Times New Roman" w:hAnsi="Source Sans Pro" w:cs="Times New Roman"/>
          <w:b/>
          <w:bCs/>
          <w:color w:val="343536"/>
          <w:kern w:val="0"/>
          <w:sz w:val="27"/>
          <w:szCs w:val="27"/>
          <w14:ligatures w14:val="none"/>
        </w:rPr>
      </w:pPr>
      <w:r w:rsidRPr="00935DEB">
        <w:rPr>
          <w:rFonts w:ascii="Source Sans Pro" w:eastAsia="Times New Roman" w:hAnsi="Source Sans Pro" w:cs="Times New Roman"/>
          <w:b/>
          <w:bCs/>
          <w:color w:val="343536"/>
          <w:kern w:val="0"/>
          <w:sz w:val="27"/>
          <w:szCs w:val="27"/>
          <w14:ligatures w14:val="none"/>
        </w:rPr>
        <w:t>What is dialectical behavior therapy (DBT)?</w:t>
      </w:r>
    </w:p>
    <w:p w14:paraId="6F576C83"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Dialectical behavior therapy (DBT) is a type of talk therapy (psychotherapy). It’s based on </w:t>
      </w:r>
      <w:hyperlink r:id="rId6" w:tgtFrame="_blank" w:history="1">
        <w:r w:rsidRPr="00935DEB">
          <w:rPr>
            <w:rFonts w:ascii="Source Sans Pro" w:eastAsia="Times New Roman" w:hAnsi="Source Sans Pro" w:cs="Times New Roman"/>
            <w:color w:val="007BC2"/>
            <w:kern w:val="0"/>
            <w:sz w:val="20"/>
            <w:szCs w:val="20"/>
            <w:u w:val="single"/>
            <w14:ligatures w14:val="none"/>
          </w:rPr>
          <w:t>cognitive behavioral therapy (CBT)</w:t>
        </w:r>
      </w:hyperlink>
      <w:r w:rsidRPr="00935DEB">
        <w:rPr>
          <w:rFonts w:ascii="Source Sans Pro" w:eastAsia="Times New Roman" w:hAnsi="Source Sans Pro" w:cs="Times New Roman"/>
          <w:color w:val="343536"/>
          <w:kern w:val="0"/>
          <w:sz w:val="20"/>
          <w:szCs w:val="20"/>
          <w14:ligatures w14:val="none"/>
        </w:rPr>
        <w:t>, but it’s specially adapted for people who experience emotions very intensely.</w:t>
      </w:r>
    </w:p>
    <w:p w14:paraId="07EACD03"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Cognitive behavioral therapy (CBT) is a type of talk therapy that helps people understand how thoughts affect emotions and behaviors.</w:t>
      </w:r>
    </w:p>
    <w:p w14:paraId="55C7A376"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“Dialectical” means combining opposite ideas. DBT focuses on helping people accept the reality of their lives and their behaviors, as well as helping them learn to change their lives, including their unhelpful behaviors.</w:t>
      </w:r>
    </w:p>
    <w:p w14:paraId="66D6C89F"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Dialectical behavior therapy was developed in the 1970s by Marsha Linehan, an American psychologist.</w:t>
      </w:r>
    </w:p>
    <w:p w14:paraId="58DB6509" w14:textId="77777777" w:rsidR="00935DEB" w:rsidRPr="00935DEB" w:rsidRDefault="00935DEB" w:rsidP="00935DEB">
      <w:pPr>
        <w:shd w:val="clear" w:color="auto" w:fill="FFFFFF"/>
        <w:spacing w:before="100" w:beforeAutospacing="1" w:after="100" w:afterAutospacing="1" w:line="240" w:lineRule="auto"/>
        <w:outlineLvl w:val="2"/>
        <w:rPr>
          <w:rFonts w:ascii="Source Sans Pro" w:eastAsia="Times New Roman" w:hAnsi="Source Sans Pro" w:cs="Times New Roman"/>
          <w:b/>
          <w:bCs/>
          <w:color w:val="343536"/>
          <w:kern w:val="0"/>
          <w:sz w:val="27"/>
          <w:szCs w:val="27"/>
          <w14:ligatures w14:val="none"/>
        </w:rPr>
      </w:pPr>
      <w:r w:rsidRPr="00935DEB">
        <w:rPr>
          <w:rFonts w:ascii="Source Sans Pro" w:eastAsia="Times New Roman" w:hAnsi="Source Sans Pro" w:cs="Times New Roman"/>
          <w:b/>
          <w:bCs/>
          <w:color w:val="343536"/>
          <w:kern w:val="0"/>
          <w:sz w:val="27"/>
          <w:szCs w:val="27"/>
          <w14:ligatures w14:val="none"/>
        </w:rPr>
        <w:t>What is dialectical behavior therapy (DBT) used for?</w:t>
      </w:r>
    </w:p>
    <w:p w14:paraId="73BFEBF9"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Dialectical behavior therapy (DBT) is especially effective for people who have difficulty managing and regulating their emotions.</w:t>
      </w:r>
    </w:p>
    <w:p w14:paraId="24CCAA44"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DBT has proven to be effective for treating and managing a wide range of mental health conditions, including:</w:t>
      </w:r>
    </w:p>
    <w:p w14:paraId="5AACC174"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7" w:tgtFrame="_blank" w:history="1">
        <w:r w:rsidRPr="00935DEB">
          <w:rPr>
            <w:rFonts w:ascii="Source Sans Pro" w:eastAsia="Times New Roman" w:hAnsi="Source Sans Pro" w:cs="Times New Roman"/>
            <w:color w:val="007BC2"/>
            <w:kern w:val="0"/>
            <w:sz w:val="20"/>
            <w:szCs w:val="20"/>
            <w:u w:val="single"/>
            <w14:ligatures w14:val="none"/>
          </w:rPr>
          <w:t xml:space="preserve">Borderline personality </w:t>
        </w:r>
        <w:r w:rsidRPr="00935DEB">
          <w:rPr>
            <w:rFonts w:ascii="Source Sans Pro" w:eastAsia="Times New Roman" w:hAnsi="Source Sans Pro" w:cs="Times New Roman"/>
            <w:color w:val="007BC2"/>
            <w:kern w:val="0"/>
            <w:sz w:val="20"/>
            <w:szCs w:val="20"/>
            <w:u w:val="single"/>
            <w14:ligatures w14:val="none"/>
          </w:rPr>
          <w:t>d</w:t>
        </w:r>
        <w:r w:rsidRPr="00935DEB">
          <w:rPr>
            <w:rFonts w:ascii="Source Sans Pro" w:eastAsia="Times New Roman" w:hAnsi="Source Sans Pro" w:cs="Times New Roman"/>
            <w:color w:val="007BC2"/>
            <w:kern w:val="0"/>
            <w:sz w:val="20"/>
            <w:szCs w:val="20"/>
            <w:u w:val="single"/>
            <w14:ligatures w14:val="none"/>
          </w:rPr>
          <w:t>isorder (BPD)</w:t>
        </w:r>
      </w:hyperlink>
      <w:r w:rsidRPr="00935DEB">
        <w:rPr>
          <w:rFonts w:ascii="Source Sans Pro" w:eastAsia="Times New Roman" w:hAnsi="Source Sans Pro" w:cs="Times New Roman"/>
          <w:color w:val="343536"/>
          <w:kern w:val="0"/>
          <w:sz w:val="20"/>
          <w:szCs w:val="20"/>
          <w14:ligatures w14:val="none"/>
        </w:rPr>
        <w:t>.</w:t>
      </w:r>
    </w:p>
    <w:p w14:paraId="3086554F"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8" w:tgtFrame="_blank" w:history="1">
        <w:r w:rsidRPr="00935DEB">
          <w:rPr>
            <w:rFonts w:ascii="Source Sans Pro" w:eastAsia="Times New Roman" w:hAnsi="Source Sans Pro" w:cs="Times New Roman"/>
            <w:color w:val="007BC2"/>
            <w:kern w:val="0"/>
            <w:sz w:val="20"/>
            <w:szCs w:val="20"/>
            <w:u w:val="single"/>
            <w14:ligatures w14:val="none"/>
          </w:rPr>
          <w:t>Self-harm</w:t>
        </w:r>
      </w:hyperlink>
      <w:r w:rsidRPr="00935DEB">
        <w:rPr>
          <w:rFonts w:ascii="Source Sans Pro" w:eastAsia="Times New Roman" w:hAnsi="Source Sans Pro" w:cs="Times New Roman"/>
          <w:color w:val="343536"/>
          <w:kern w:val="0"/>
          <w:sz w:val="20"/>
          <w:szCs w:val="20"/>
          <w14:ligatures w14:val="none"/>
        </w:rPr>
        <w:t>.</w:t>
      </w:r>
    </w:p>
    <w:p w14:paraId="2C838D32"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9" w:tgtFrame="_blank" w:history="1">
        <w:r w:rsidRPr="00935DEB">
          <w:rPr>
            <w:rFonts w:ascii="Source Sans Pro" w:eastAsia="Times New Roman" w:hAnsi="Source Sans Pro" w:cs="Times New Roman"/>
            <w:color w:val="007BC2"/>
            <w:kern w:val="0"/>
            <w:sz w:val="20"/>
            <w:szCs w:val="20"/>
            <w:u w:val="single"/>
            <w14:ligatures w14:val="none"/>
          </w:rPr>
          <w:t>Suicidal behavior</w:t>
        </w:r>
      </w:hyperlink>
      <w:r w:rsidRPr="00935DEB">
        <w:rPr>
          <w:rFonts w:ascii="Source Sans Pro" w:eastAsia="Times New Roman" w:hAnsi="Source Sans Pro" w:cs="Times New Roman"/>
          <w:color w:val="343536"/>
          <w:kern w:val="0"/>
          <w:sz w:val="20"/>
          <w:szCs w:val="20"/>
          <w14:ligatures w14:val="none"/>
        </w:rPr>
        <w:t>.</w:t>
      </w:r>
    </w:p>
    <w:p w14:paraId="4DCC744E"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10" w:tgtFrame="_blank" w:history="1">
        <w:r w:rsidRPr="00935DEB">
          <w:rPr>
            <w:rFonts w:ascii="Source Sans Pro" w:eastAsia="Times New Roman" w:hAnsi="Source Sans Pro" w:cs="Times New Roman"/>
            <w:color w:val="007BC2"/>
            <w:kern w:val="0"/>
            <w:sz w:val="20"/>
            <w:szCs w:val="20"/>
            <w:u w:val="single"/>
            <w14:ligatures w14:val="none"/>
          </w:rPr>
          <w:t>Post-traumatic stress disorder (PTSD)</w:t>
        </w:r>
      </w:hyperlink>
      <w:r w:rsidRPr="00935DEB">
        <w:rPr>
          <w:rFonts w:ascii="Source Sans Pro" w:eastAsia="Times New Roman" w:hAnsi="Source Sans Pro" w:cs="Times New Roman"/>
          <w:color w:val="343536"/>
          <w:kern w:val="0"/>
          <w:sz w:val="20"/>
          <w:szCs w:val="20"/>
          <w14:ligatures w14:val="none"/>
        </w:rPr>
        <w:t>.</w:t>
      </w:r>
    </w:p>
    <w:p w14:paraId="3796B691"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11" w:tgtFrame="_blank" w:history="1">
        <w:r w:rsidRPr="00935DEB">
          <w:rPr>
            <w:rFonts w:ascii="Source Sans Pro" w:eastAsia="Times New Roman" w:hAnsi="Source Sans Pro" w:cs="Times New Roman"/>
            <w:color w:val="007BC2"/>
            <w:kern w:val="0"/>
            <w:sz w:val="20"/>
            <w:szCs w:val="20"/>
            <w:u w:val="single"/>
            <w14:ligatures w14:val="none"/>
          </w:rPr>
          <w:t>Substance use disorder</w:t>
        </w:r>
      </w:hyperlink>
      <w:r w:rsidRPr="00935DEB">
        <w:rPr>
          <w:rFonts w:ascii="Source Sans Pro" w:eastAsia="Times New Roman" w:hAnsi="Source Sans Pro" w:cs="Times New Roman"/>
          <w:color w:val="343536"/>
          <w:kern w:val="0"/>
          <w:sz w:val="20"/>
          <w:szCs w:val="20"/>
          <w14:ligatures w14:val="none"/>
        </w:rPr>
        <w:t>.</w:t>
      </w:r>
    </w:p>
    <w:p w14:paraId="2BE6B789"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Eating </w:t>
      </w:r>
      <w:hyperlink r:id="rId12" w:tgtFrame="_blank" w:history="1">
        <w:r w:rsidRPr="00935DEB">
          <w:rPr>
            <w:rFonts w:ascii="Source Sans Pro" w:eastAsia="Times New Roman" w:hAnsi="Source Sans Pro" w:cs="Times New Roman"/>
            <w:color w:val="007BC2"/>
            <w:kern w:val="0"/>
            <w:sz w:val="20"/>
            <w:szCs w:val="20"/>
            <w:u w:val="single"/>
            <w14:ligatures w14:val="none"/>
          </w:rPr>
          <w:t>disorders</w:t>
        </w:r>
      </w:hyperlink>
      <w:r w:rsidRPr="00935DEB">
        <w:rPr>
          <w:rFonts w:ascii="Source Sans Pro" w:eastAsia="Times New Roman" w:hAnsi="Source Sans Pro" w:cs="Times New Roman"/>
          <w:color w:val="343536"/>
          <w:kern w:val="0"/>
          <w:sz w:val="20"/>
          <w:szCs w:val="20"/>
          <w14:ligatures w14:val="none"/>
        </w:rPr>
        <w:t>, specifically </w:t>
      </w:r>
      <w:hyperlink r:id="rId13" w:tgtFrame="_blank" w:history="1">
        <w:r w:rsidRPr="00935DEB">
          <w:rPr>
            <w:rFonts w:ascii="Source Sans Pro" w:eastAsia="Times New Roman" w:hAnsi="Source Sans Pro" w:cs="Times New Roman"/>
            <w:color w:val="007BC2"/>
            <w:kern w:val="0"/>
            <w:sz w:val="20"/>
            <w:szCs w:val="20"/>
            <w:u w:val="single"/>
            <w14:ligatures w14:val="none"/>
          </w:rPr>
          <w:t>binge eating disorder</w:t>
        </w:r>
      </w:hyperlink>
      <w:r w:rsidRPr="00935DEB">
        <w:rPr>
          <w:rFonts w:ascii="Source Sans Pro" w:eastAsia="Times New Roman" w:hAnsi="Source Sans Pro" w:cs="Times New Roman"/>
          <w:color w:val="343536"/>
          <w:kern w:val="0"/>
          <w:sz w:val="20"/>
          <w:szCs w:val="20"/>
          <w14:ligatures w14:val="none"/>
        </w:rPr>
        <w:t> and </w:t>
      </w:r>
      <w:hyperlink r:id="rId14" w:tgtFrame="_blank" w:history="1">
        <w:r w:rsidRPr="00935DEB">
          <w:rPr>
            <w:rFonts w:ascii="Source Sans Pro" w:eastAsia="Times New Roman" w:hAnsi="Source Sans Pro" w:cs="Times New Roman"/>
            <w:color w:val="007BC2"/>
            <w:kern w:val="0"/>
            <w:sz w:val="20"/>
            <w:szCs w:val="20"/>
            <w:u w:val="single"/>
            <w14:ligatures w14:val="none"/>
          </w:rPr>
          <w:t>bulimia</w:t>
        </w:r>
      </w:hyperlink>
      <w:r w:rsidRPr="00935DEB">
        <w:rPr>
          <w:rFonts w:ascii="Source Sans Pro" w:eastAsia="Times New Roman" w:hAnsi="Source Sans Pro" w:cs="Times New Roman"/>
          <w:color w:val="343536"/>
          <w:kern w:val="0"/>
          <w:sz w:val="20"/>
          <w:szCs w:val="20"/>
          <w14:ligatures w14:val="none"/>
        </w:rPr>
        <w:t>.</w:t>
      </w:r>
    </w:p>
    <w:p w14:paraId="4D1BDAF6"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15" w:tgtFrame="_blank" w:history="1">
        <w:r w:rsidRPr="00935DEB">
          <w:rPr>
            <w:rFonts w:ascii="Source Sans Pro" w:eastAsia="Times New Roman" w:hAnsi="Source Sans Pro" w:cs="Times New Roman"/>
            <w:color w:val="007BC2"/>
            <w:kern w:val="0"/>
            <w:sz w:val="20"/>
            <w:szCs w:val="20"/>
            <w:u w:val="single"/>
            <w14:ligatures w14:val="none"/>
          </w:rPr>
          <w:t>Depression</w:t>
        </w:r>
      </w:hyperlink>
      <w:r w:rsidRPr="00935DEB">
        <w:rPr>
          <w:rFonts w:ascii="Source Sans Pro" w:eastAsia="Times New Roman" w:hAnsi="Source Sans Pro" w:cs="Times New Roman"/>
          <w:color w:val="343536"/>
          <w:kern w:val="0"/>
          <w:sz w:val="20"/>
          <w:szCs w:val="20"/>
          <w14:ligatures w14:val="none"/>
        </w:rPr>
        <w:t>.</w:t>
      </w:r>
    </w:p>
    <w:p w14:paraId="40ABE130" w14:textId="77777777" w:rsidR="00935DEB" w:rsidRPr="00935DEB" w:rsidRDefault="00935DEB" w:rsidP="00935DE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hyperlink r:id="rId16" w:tgtFrame="_blank" w:history="1">
        <w:r w:rsidRPr="00935DEB">
          <w:rPr>
            <w:rFonts w:ascii="Source Sans Pro" w:eastAsia="Times New Roman" w:hAnsi="Source Sans Pro" w:cs="Times New Roman"/>
            <w:color w:val="007BC2"/>
            <w:kern w:val="0"/>
            <w:sz w:val="20"/>
            <w:szCs w:val="20"/>
            <w:u w:val="single"/>
            <w14:ligatures w14:val="none"/>
          </w:rPr>
          <w:t>Anxiety</w:t>
        </w:r>
      </w:hyperlink>
      <w:r w:rsidRPr="00935DEB">
        <w:rPr>
          <w:rFonts w:ascii="Source Sans Pro" w:eastAsia="Times New Roman" w:hAnsi="Source Sans Pro" w:cs="Times New Roman"/>
          <w:color w:val="343536"/>
          <w:kern w:val="0"/>
          <w:sz w:val="20"/>
          <w:szCs w:val="20"/>
          <w14:ligatures w14:val="none"/>
        </w:rPr>
        <w:t>.</w:t>
      </w:r>
    </w:p>
    <w:p w14:paraId="1CEAD5C4"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It’s important to note that the reason DBT has proved effective for treating these conditions is that each of these conditions is thought to be associated with issues that result from unhealthy or problematic efforts to control intense, negative emotions. Rather than depending on efforts that cause problems for the person, DBT helps people learn healthier ways to cope.</w:t>
      </w:r>
    </w:p>
    <w:p w14:paraId="30DB3946" w14:textId="77777777" w:rsidR="00935DEB" w:rsidRPr="00935DEB" w:rsidRDefault="00935DEB" w:rsidP="00935DEB">
      <w:pPr>
        <w:shd w:val="clear" w:color="auto" w:fill="FFFFFF"/>
        <w:spacing w:before="100" w:beforeAutospacing="1" w:after="100" w:afterAutospacing="1" w:line="240" w:lineRule="auto"/>
        <w:outlineLvl w:val="2"/>
        <w:rPr>
          <w:rFonts w:ascii="Source Sans Pro" w:eastAsia="Times New Roman" w:hAnsi="Source Sans Pro" w:cs="Times New Roman"/>
          <w:b/>
          <w:bCs/>
          <w:color w:val="343536"/>
          <w:kern w:val="0"/>
          <w:sz w:val="27"/>
          <w:szCs w:val="27"/>
          <w14:ligatures w14:val="none"/>
        </w:rPr>
      </w:pPr>
      <w:r w:rsidRPr="00935DEB">
        <w:rPr>
          <w:rFonts w:ascii="Source Sans Pro" w:eastAsia="Times New Roman" w:hAnsi="Source Sans Pro" w:cs="Times New Roman"/>
          <w:b/>
          <w:bCs/>
          <w:color w:val="343536"/>
          <w:kern w:val="0"/>
          <w:sz w:val="27"/>
          <w:szCs w:val="27"/>
          <w14:ligatures w14:val="none"/>
        </w:rPr>
        <w:t>How does dialectical behavior therapy (DBT) work?</w:t>
      </w:r>
    </w:p>
    <w:p w14:paraId="65310FB7"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The main goal of therapists who use dialectical behavior therapy (DBT) is to strike a balance between validation (acceptance) of who you are and your challenges and the benefits of change. Your therapist will help you learn new skills to improve emotion regulation.</w:t>
      </w:r>
    </w:p>
    <w:p w14:paraId="2634BECB"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The structure of dialectical behavior therapy can vary some from therapist to therapist, but, in general, DBT involves these four types of sessions:</w:t>
      </w:r>
    </w:p>
    <w:p w14:paraId="50882705" w14:textId="77777777" w:rsidR="00935DEB" w:rsidRPr="00935DEB" w:rsidRDefault="00935DEB" w:rsidP="00935DE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DBT pre-assessment.</w:t>
      </w:r>
    </w:p>
    <w:p w14:paraId="124DCA47" w14:textId="77777777" w:rsidR="00935DEB" w:rsidRPr="00935DEB" w:rsidRDefault="00935DEB" w:rsidP="00935DE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Individual therapy.</w:t>
      </w:r>
    </w:p>
    <w:p w14:paraId="4D55C901" w14:textId="77777777" w:rsidR="00935DEB" w:rsidRPr="00935DEB" w:rsidRDefault="00935DEB" w:rsidP="00935DE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Skills training in groups.</w:t>
      </w:r>
    </w:p>
    <w:p w14:paraId="6F0D0294" w14:textId="77777777" w:rsidR="00935DEB" w:rsidRPr="00935DEB" w:rsidRDefault="00935DEB" w:rsidP="00935DE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Telephone crisis coaching.</w:t>
      </w:r>
    </w:p>
    <w:p w14:paraId="15BA9ABE" w14:textId="77777777" w:rsidR="001D694E" w:rsidRDefault="001D694E" w:rsidP="00935DEB">
      <w:pPr>
        <w:shd w:val="clear" w:color="auto" w:fill="FFFFFF"/>
        <w:spacing w:before="100" w:beforeAutospacing="1" w:after="100" w:afterAutospacing="1" w:line="240" w:lineRule="auto"/>
        <w:outlineLvl w:val="3"/>
        <w:rPr>
          <w:rFonts w:ascii="Source Sans Pro" w:eastAsia="Times New Roman" w:hAnsi="Source Sans Pro" w:cs="Times New Roman"/>
          <w:b/>
          <w:bCs/>
          <w:color w:val="343536"/>
          <w:kern w:val="0"/>
          <w:sz w:val="24"/>
          <w:szCs w:val="24"/>
          <w14:ligatures w14:val="none"/>
        </w:rPr>
      </w:pPr>
    </w:p>
    <w:p w14:paraId="6128D216" w14:textId="53DE644C" w:rsidR="00935DEB" w:rsidRPr="00935DEB" w:rsidRDefault="00935DEB" w:rsidP="00935DEB">
      <w:pPr>
        <w:shd w:val="clear" w:color="auto" w:fill="FFFFFF"/>
        <w:spacing w:before="100" w:beforeAutospacing="1" w:after="100" w:afterAutospacing="1" w:line="240" w:lineRule="auto"/>
        <w:outlineLvl w:val="3"/>
        <w:rPr>
          <w:rFonts w:ascii="Source Sans Pro" w:eastAsia="Times New Roman" w:hAnsi="Source Sans Pro" w:cs="Times New Roman"/>
          <w:b/>
          <w:bCs/>
          <w:color w:val="343536"/>
          <w:kern w:val="0"/>
          <w:sz w:val="24"/>
          <w:szCs w:val="24"/>
          <w14:ligatures w14:val="none"/>
        </w:rPr>
      </w:pPr>
      <w:r w:rsidRPr="00935DEB">
        <w:rPr>
          <w:rFonts w:ascii="Source Sans Pro" w:eastAsia="Times New Roman" w:hAnsi="Source Sans Pro" w:cs="Times New Roman"/>
          <w:b/>
          <w:bCs/>
          <w:color w:val="343536"/>
          <w:kern w:val="0"/>
          <w:sz w:val="24"/>
          <w:szCs w:val="24"/>
          <w14:ligatures w14:val="none"/>
        </w:rPr>
        <w:lastRenderedPageBreak/>
        <w:t>DBT pre-assessment</w:t>
      </w:r>
    </w:p>
    <w:p w14:paraId="76108C9A"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Your therapist may offer an assessment before starting DBT. They’ll determine how suitable DBT is for you by asking you questions and explaining how DBT works. If you decide that DBT is the right therapy for you, they’ll ask you to commit to the treatment and the length of treatment.</w:t>
      </w:r>
    </w:p>
    <w:p w14:paraId="73EEDE63" w14:textId="77777777" w:rsidR="00935DEB" w:rsidRPr="00935DEB" w:rsidRDefault="00935DEB" w:rsidP="00935DEB">
      <w:pPr>
        <w:shd w:val="clear" w:color="auto" w:fill="FFFFFF"/>
        <w:spacing w:before="100" w:beforeAutospacing="1" w:after="100" w:afterAutospacing="1" w:line="240" w:lineRule="auto"/>
        <w:outlineLvl w:val="3"/>
        <w:rPr>
          <w:rFonts w:ascii="Source Sans Pro" w:eastAsia="Times New Roman" w:hAnsi="Source Sans Pro" w:cs="Times New Roman"/>
          <w:b/>
          <w:bCs/>
          <w:color w:val="343536"/>
          <w:kern w:val="0"/>
          <w:sz w:val="24"/>
          <w:szCs w:val="24"/>
          <w14:ligatures w14:val="none"/>
        </w:rPr>
      </w:pPr>
      <w:r w:rsidRPr="00935DEB">
        <w:rPr>
          <w:rFonts w:ascii="Source Sans Pro" w:eastAsia="Times New Roman" w:hAnsi="Source Sans Pro" w:cs="Times New Roman"/>
          <w:b/>
          <w:bCs/>
          <w:color w:val="343536"/>
          <w:kern w:val="0"/>
          <w:sz w:val="24"/>
          <w:szCs w:val="24"/>
          <w14:ligatures w14:val="none"/>
        </w:rPr>
        <w:t>Individual DBT therapy</w:t>
      </w:r>
    </w:p>
    <w:p w14:paraId="2DD67247"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Individual DBT therapy involves weekly sessions with your therapist. Each session lasts about 40 minutes to 60 minutes.</w:t>
      </w:r>
    </w:p>
    <w:p w14:paraId="16EAE071"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Individual DBT therapy sessions have the following goals:</w:t>
      </w:r>
    </w:p>
    <w:p w14:paraId="4BB10FF0" w14:textId="77777777" w:rsidR="00935DEB" w:rsidRPr="00935DEB" w:rsidRDefault="00935DEB" w:rsidP="00935DE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To help keep you safe by reducing suicidal and self-harming behaviors, if applicable.</w:t>
      </w:r>
    </w:p>
    <w:p w14:paraId="62BD4F90" w14:textId="77777777" w:rsidR="00935DEB" w:rsidRPr="00935DEB" w:rsidRDefault="00935DEB" w:rsidP="00935DE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To limit behaviors that get in the way of productive therapy.</w:t>
      </w:r>
    </w:p>
    <w:p w14:paraId="13A23E4D" w14:textId="77777777" w:rsidR="00935DEB" w:rsidRPr="00935DEB" w:rsidRDefault="00935DEB" w:rsidP="00935DE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To help you reach your goals and improve your quality of life by addressing what’s blocking your progress, such as mental health conditions or relationship issues.</w:t>
      </w:r>
    </w:p>
    <w:p w14:paraId="523CD488" w14:textId="77777777" w:rsidR="00935DEB" w:rsidRPr="00935DEB" w:rsidRDefault="00935DEB" w:rsidP="00935DE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To help you learn new skills to replace unhelpful behaviors.</w:t>
      </w:r>
    </w:p>
    <w:p w14:paraId="02B246F8"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Your therapist will likely ask you to keep a diary to track your emotions and actions and to look for patterns of behavior. You’ll bring this diary with you to your sessions so you and your therapist can decide what to work on for each session.</w:t>
      </w:r>
    </w:p>
    <w:p w14:paraId="0C59383E" w14:textId="77777777" w:rsidR="00935DEB" w:rsidRPr="00935DEB" w:rsidRDefault="00935DEB" w:rsidP="00935DEB">
      <w:pPr>
        <w:shd w:val="clear" w:color="auto" w:fill="FFFFFF"/>
        <w:spacing w:before="100" w:beforeAutospacing="1" w:after="100" w:afterAutospacing="1" w:line="240" w:lineRule="auto"/>
        <w:outlineLvl w:val="3"/>
        <w:rPr>
          <w:rFonts w:ascii="Source Sans Pro" w:eastAsia="Times New Roman" w:hAnsi="Source Sans Pro" w:cs="Times New Roman"/>
          <w:b/>
          <w:bCs/>
          <w:color w:val="343536"/>
          <w:kern w:val="0"/>
          <w:sz w:val="24"/>
          <w:szCs w:val="24"/>
          <w14:ligatures w14:val="none"/>
        </w:rPr>
      </w:pPr>
      <w:r w:rsidRPr="00935DEB">
        <w:rPr>
          <w:rFonts w:ascii="Source Sans Pro" w:eastAsia="Times New Roman" w:hAnsi="Source Sans Pro" w:cs="Times New Roman"/>
          <w:b/>
          <w:bCs/>
          <w:color w:val="343536"/>
          <w:kern w:val="0"/>
          <w:sz w:val="24"/>
          <w:szCs w:val="24"/>
          <w14:ligatures w14:val="none"/>
        </w:rPr>
        <w:t>DBT skills training in groups</w:t>
      </w:r>
    </w:p>
    <w:p w14:paraId="55CF5314"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In these sessions, your therapist will teach you skills in a group setting. This isn’t to be confused with group therapy, in which you discuss your problems with others. Think of it more like a teaching and learning session in a classroom setting.</w:t>
      </w:r>
    </w:p>
    <w:p w14:paraId="0DB30BB6"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DBT skills aim to help enhance your capabilities in day-to-day life. The four skills your therapist will teach include:</w:t>
      </w:r>
    </w:p>
    <w:p w14:paraId="28D50D6D" w14:textId="77777777" w:rsidR="00935DEB" w:rsidRPr="00935DEB" w:rsidRDefault="00935DEB" w:rsidP="00935DE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b/>
          <w:bCs/>
          <w:color w:val="343536"/>
          <w:kern w:val="0"/>
          <w:sz w:val="20"/>
          <w:szCs w:val="20"/>
          <w14:ligatures w14:val="none"/>
        </w:rPr>
        <w:t>Mindfulness</w:t>
      </w:r>
      <w:r w:rsidRPr="00935DEB">
        <w:rPr>
          <w:rFonts w:ascii="Source Sans Pro" w:eastAsia="Times New Roman" w:hAnsi="Source Sans Pro" w:cs="Times New Roman"/>
          <w:color w:val="343536"/>
          <w:kern w:val="0"/>
          <w:sz w:val="20"/>
          <w:szCs w:val="20"/>
          <w14:ligatures w14:val="none"/>
        </w:rPr>
        <w:t>: This is the practice of being fully aware and focused in the present instead of worrying about the past or future.</w:t>
      </w:r>
    </w:p>
    <w:p w14:paraId="1070CCF1" w14:textId="77777777" w:rsidR="00935DEB" w:rsidRPr="00935DEB" w:rsidRDefault="00935DEB" w:rsidP="00935DE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b/>
          <w:bCs/>
          <w:color w:val="343536"/>
          <w:kern w:val="0"/>
          <w:sz w:val="20"/>
          <w:szCs w:val="20"/>
          <w14:ligatures w14:val="none"/>
        </w:rPr>
        <w:t>Distress tolerance</w:t>
      </w:r>
      <w:r w:rsidRPr="00935DEB">
        <w:rPr>
          <w:rFonts w:ascii="Source Sans Pro" w:eastAsia="Times New Roman" w:hAnsi="Source Sans Pro" w:cs="Times New Roman"/>
          <w:color w:val="343536"/>
          <w:kern w:val="0"/>
          <w:sz w:val="20"/>
          <w:szCs w:val="20"/>
          <w14:ligatures w14:val="none"/>
        </w:rPr>
        <w:t>: This involves understanding and managing your emotions in difficult or stressful situations without responding with harmful behaviors.</w:t>
      </w:r>
    </w:p>
    <w:p w14:paraId="5272F1D2" w14:textId="77777777" w:rsidR="00935DEB" w:rsidRPr="00935DEB" w:rsidRDefault="00935DEB" w:rsidP="00935DE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b/>
          <w:bCs/>
          <w:color w:val="343536"/>
          <w:kern w:val="0"/>
          <w:sz w:val="20"/>
          <w:szCs w:val="20"/>
          <w14:ligatures w14:val="none"/>
        </w:rPr>
        <w:t>Interpersonal effectiveness</w:t>
      </w:r>
      <w:r w:rsidRPr="00935DEB">
        <w:rPr>
          <w:rFonts w:ascii="Source Sans Pro" w:eastAsia="Times New Roman" w:hAnsi="Source Sans Pro" w:cs="Times New Roman"/>
          <w:color w:val="343536"/>
          <w:kern w:val="0"/>
          <w:sz w:val="20"/>
          <w:szCs w:val="20"/>
          <w14:ligatures w14:val="none"/>
        </w:rPr>
        <w:t>: This means understanding how to ask for what you want and need and setting boundaries while maintaining respect for yourself and others.</w:t>
      </w:r>
    </w:p>
    <w:p w14:paraId="1EB3EEF1" w14:textId="77777777" w:rsidR="00935DEB" w:rsidRPr="00935DEB" w:rsidRDefault="00935DEB" w:rsidP="00935DE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b/>
          <w:bCs/>
          <w:color w:val="343536"/>
          <w:kern w:val="0"/>
          <w:sz w:val="20"/>
          <w:szCs w:val="20"/>
          <w14:ligatures w14:val="none"/>
        </w:rPr>
        <w:t>Emotion regulation</w:t>
      </w:r>
      <w:r w:rsidRPr="00935DEB">
        <w:rPr>
          <w:rFonts w:ascii="Source Sans Pro" w:eastAsia="Times New Roman" w:hAnsi="Source Sans Pro" w:cs="Times New Roman"/>
          <w:color w:val="343536"/>
          <w:kern w:val="0"/>
          <w:sz w:val="20"/>
          <w:szCs w:val="20"/>
          <w14:ligatures w14:val="none"/>
        </w:rPr>
        <w:t>: This means understanding, being more aware of and having more control over your emotions.</w:t>
      </w:r>
    </w:p>
    <w:p w14:paraId="4F25E285" w14:textId="77777777" w:rsidR="00935DEB" w:rsidRPr="00935DEB" w:rsidRDefault="00935DEB" w:rsidP="00935DEB">
      <w:pPr>
        <w:shd w:val="clear" w:color="auto" w:fill="FFFFFF"/>
        <w:spacing w:before="100" w:beforeAutospacing="1" w:after="100" w:afterAutospacing="1" w:line="240" w:lineRule="auto"/>
        <w:outlineLvl w:val="2"/>
        <w:rPr>
          <w:rFonts w:ascii="Source Sans Pro" w:eastAsia="Times New Roman" w:hAnsi="Source Sans Pro" w:cs="Times New Roman"/>
          <w:b/>
          <w:bCs/>
          <w:color w:val="343536"/>
          <w:kern w:val="0"/>
          <w:sz w:val="27"/>
          <w:szCs w:val="27"/>
          <w14:ligatures w14:val="none"/>
        </w:rPr>
      </w:pPr>
      <w:r w:rsidRPr="00935DEB">
        <w:rPr>
          <w:rFonts w:ascii="Source Sans Pro" w:eastAsia="Times New Roman" w:hAnsi="Source Sans Pro" w:cs="Times New Roman"/>
          <w:b/>
          <w:bCs/>
          <w:color w:val="343536"/>
          <w:kern w:val="0"/>
          <w:sz w:val="27"/>
          <w:szCs w:val="27"/>
          <w14:ligatures w14:val="none"/>
        </w:rPr>
        <w:t>What are the benefits and risks of dialectical behavior therapy (DBT)?</w:t>
      </w:r>
    </w:p>
    <w:p w14:paraId="7B6FDBB5" w14:textId="37ADF9B6"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Dialectical behavior therapy (DBT) has been proven to help people with their mental health conditions in several studies. For people with borderline personality disorder</w:t>
      </w:r>
      <w:r w:rsidR="001D694E" w:rsidRPr="00935DEB">
        <w:rPr>
          <w:rFonts w:ascii="Source Sans Pro" w:eastAsia="Times New Roman" w:hAnsi="Source Sans Pro" w:cs="Times New Roman"/>
          <w:color w:val="343536"/>
          <w:kern w:val="0"/>
          <w:sz w:val="20"/>
          <w:szCs w:val="20"/>
          <w14:ligatures w14:val="none"/>
        </w:rPr>
        <w:t xml:space="preserve"> DBT</w:t>
      </w:r>
      <w:r w:rsidRPr="00935DEB">
        <w:rPr>
          <w:rFonts w:ascii="Source Sans Pro" w:eastAsia="Times New Roman" w:hAnsi="Source Sans Pro" w:cs="Times New Roman"/>
          <w:color w:val="343536"/>
          <w:kern w:val="0"/>
          <w:sz w:val="20"/>
          <w:szCs w:val="20"/>
          <w14:ligatures w14:val="none"/>
        </w:rPr>
        <w:t xml:space="preserve"> results in:</w:t>
      </w:r>
    </w:p>
    <w:p w14:paraId="0D4CB554" w14:textId="77777777" w:rsidR="00935DEB" w:rsidRPr="00935DEB" w:rsidRDefault="00935DEB" w:rsidP="00935DE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Less self-harm behavior and anger.</w:t>
      </w:r>
    </w:p>
    <w:p w14:paraId="52D513AF" w14:textId="77777777" w:rsidR="00935DEB" w:rsidRPr="00935DEB" w:rsidRDefault="00935DEB" w:rsidP="00935DE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Fewer days of inpatient hospitalization.</w:t>
      </w:r>
    </w:p>
    <w:p w14:paraId="5360F4F1" w14:textId="77777777" w:rsidR="00935DEB" w:rsidRPr="00935DEB" w:rsidRDefault="00935DEB" w:rsidP="00935DE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Less drug and alcohol misuse.</w:t>
      </w:r>
    </w:p>
    <w:p w14:paraId="49A1AF9F" w14:textId="77777777" w:rsidR="00935DEB" w:rsidRPr="00935DEB" w:rsidRDefault="00935DEB" w:rsidP="00935DE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Improved depressive symptoms.</w:t>
      </w:r>
    </w:p>
    <w:p w14:paraId="5ADB3A15"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However, DBT isn’t for everyone, and it can be very difficult. DBT is more likely to work for you if you:</w:t>
      </w:r>
    </w:p>
    <w:p w14:paraId="275010DF" w14:textId="77777777" w:rsidR="00935DEB" w:rsidRPr="00935DEB" w:rsidRDefault="00935DEB" w:rsidP="00935DEB">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Are committed to making positive changes.</w:t>
      </w:r>
    </w:p>
    <w:p w14:paraId="45A3FB4D" w14:textId="77777777" w:rsidR="00935DEB" w:rsidRPr="00935DEB" w:rsidRDefault="00935DEB" w:rsidP="00935DEB">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Are ready to fully commit to therapy and do homework assignments.</w:t>
      </w:r>
    </w:p>
    <w:p w14:paraId="3EEC8CF8" w14:textId="77777777" w:rsidR="00935DEB" w:rsidRPr="00935DEB" w:rsidRDefault="00935DEB" w:rsidP="00935DEB">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Are ready to focus mostly on your present and future, rather than your past.</w:t>
      </w:r>
    </w:p>
    <w:p w14:paraId="13E8D153" w14:textId="77777777" w:rsidR="00935DEB" w:rsidRPr="001D694E" w:rsidRDefault="00935DEB" w:rsidP="00935DEB">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935DEB">
        <w:rPr>
          <w:rFonts w:ascii="Source Sans Pro" w:eastAsia="Times New Roman" w:hAnsi="Source Sans Pro" w:cs="Times New Roman"/>
          <w:color w:val="343536"/>
          <w:kern w:val="0"/>
          <w:sz w:val="20"/>
          <w:szCs w:val="20"/>
          <w14:ligatures w14:val="none"/>
        </w:rPr>
        <w:t>Feel able to do some sessions in a group with others.</w:t>
      </w:r>
    </w:p>
    <w:p w14:paraId="5DDF0832" w14:textId="057F2AA8" w:rsidR="00935DEB" w:rsidRPr="00935DEB" w:rsidRDefault="00935DEB" w:rsidP="00935DEB">
      <w:pPr>
        <w:shd w:val="clear" w:color="auto" w:fill="FFFFFF"/>
        <w:spacing w:before="100" w:beforeAutospacing="1" w:after="100" w:afterAutospacing="1" w:line="240" w:lineRule="auto"/>
        <w:ind w:left="360"/>
        <w:outlineLvl w:val="2"/>
        <w:rPr>
          <w:rFonts w:ascii="Source Sans Pro" w:eastAsia="Times New Roman" w:hAnsi="Source Sans Pro" w:cs="Times New Roman"/>
          <w:b/>
          <w:bCs/>
          <w:color w:val="343536"/>
          <w:kern w:val="0"/>
          <w:sz w:val="27"/>
          <w:szCs w:val="27"/>
          <w14:ligatures w14:val="none"/>
        </w:rPr>
      </w:pPr>
      <w:r w:rsidRPr="00935DEB">
        <w:rPr>
          <w:rFonts w:ascii="Source Sans Pro" w:eastAsia="Times New Roman" w:hAnsi="Source Sans Pro" w:cs="Times New Roman"/>
          <w:b/>
          <w:bCs/>
          <w:color w:val="343536"/>
          <w:kern w:val="0"/>
          <w:sz w:val="27"/>
          <w:szCs w:val="27"/>
          <w14:ligatures w14:val="none"/>
        </w:rPr>
        <w:lastRenderedPageBreak/>
        <w:t>H</w:t>
      </w:r>
      <w:r w:rsidRPr="00935DEB">
        <w:rPr>
          <w:rFonts w:ascii="Source Sans Pro" w:eastAsia="Times New Roman" w:hAnsi="Source Sans Pro" w:cs="Times New Roman"/>
          <w:b/>
          <w:bCs/>
          <w:color w:val="343536"/>
          <w:kern w:val="0"/>
          <w:sz w:val="27"/>
          <w:szCs w:val="27"/>
          <w14:ligatures w14:val="none"/>
        </w:rPr>
        <w:t>ow long will I need dialectical behavior therapy?</w:t>
      </w:r>
    </w:p>
    <w:p w14:paraId="504A3DAE" w14:textId="77777777" w:rsidR="00935DEB" w:rsidRPr="001D694E" w:rsidRDefault="00935DEB" w:rsidP="00935DEB">
      <w:pPr>
        <w:pStyle w:val="ListParagraph"/>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1D694E">
        <w:rPr>
          <w:rFonts w:ascii="Source Sans Pro" w:eastAsia="Times New Roman" w:hAnsi="Source Sans Pro" w:cs="Times New Roman"/>
          <w:color w:val="343536"/>
          <w:kern w:val="0"/>
          <w:sz w:val="20"/>
          <w:szCs w:val="20"/>
          <w14:ligatures w14:val="none"/>
        </w:rPr>
        <w:t>Dialectical behavior therapy (DBT) usually takes at least six months to a year. However, each person is unique, and mental health conditions are complex. You shouldn’t expect to be completely free of symptoms or no longer have problematic behaviors after one year of DBT.</w:t>
      </w:r>
    </w:p>
    <w:p w14:paraId="4B2D1C0B" w14:textId="25C6D839" w:rsidR="00935DEB" w:rsidRPr="001D694E" w:rsidRDefault="00935DEB" w:rsidP="00935DEB">
      <w:pPr>
        <w:pStyle w:val="ListParagraph"/>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1D694E">
        <w:rPr>
          <w:rFonts w:ascii="Source Sans Pro" w:eastAsia="Times New Roman" w:hAnsi="Source Sans Pro" w:cs="Times New Roman"/>
          <w:color w:val="343536"/>
          <w:kern w:val="0"/>
          <w:sz w:val="20"/>
          <w:szCs w:val="20"/>
          <w14:ligatures w14:val="none"/>
        </w:rPr>
        <w:t>Many therapists believe that the treatment for borderline personality disorder</w:t>
      </w:r>
      <w:r w:rsidR="001D694E" w:rsidRPr="001D694E">
        <w:rPr>
          <w:rFonts w:ascii="Source Sans Pro" w:eastAsia="Times New Roman" w:hAnsi="Source Sans Pro" w:cs="Times New Roman"/>
          <w:color w:val="343536"/>
          <w:kern w:val="0"/>
          <w:sz w:val="20"/>
          <w:szCs w:val="20"/>
          <w14:ligatures w14:val="none"/>
        </w:rPr>
        <w:t xml:space="preserve"> can</w:t>
      </w:r>
      <w:r w:rsidRPr="001D694E">
        <w:rPr>
          <w:rFonts w:ascii="Source Sans Pro" w:eastAsia="Times New Roman" w:hAnsi="Source Sans Pro" w:cs="Times New Roman"/>
          <w:color w:val="343536"/>
          <w:kern w:val="0"/>
          <w:sz w:val="20"/>
          <w:szCs w:val="20"/>
          <w14:ligatures w14:val="none"/>
        </w:rPr>
        <w:t xml:space="preserve"> often take several years.</w:t>
      </w:r>
    </w:p>
    <w:p w14:paraId="1C99B80D" w14:textId="77777777" w:rsidR="00935DEB" w:rsidRPr="001D694E" w:rsidRDefault="00935DEB" w:rsidP="00935DEB">
      <w:pPr>
        <w:pStyle w:val="ListParagraph"/>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43536"/>
          <w:kern w:val="0"/>
          <w:sz w:val="20"/>
          <w:szCs w:val="20"/>
          <w14:ligatures w14:val="none"/>
        </w:rPr>
      </w:pPr>
      <w:r w:rsidRPr="001D694E">
        <w:rPr>
          <w:rFonts w:ascii="Source Sans Pro" w:eastAsia="Times New Roman" w:hAnsi="Source Sans Pro" w:cs="Times New Roman"/>
          <w:color w:val="343536"/>
          <w:kern w:val="0"/>
          <w:sz w:val="20"/>
          <w:szCs w:val="20"/>
          <w14:ligatures w14:val="none"/>
        </w:rPr>
        <w:t>Try not to get discouraged by how long it may take to be able to better manage your emotions and have a better quality of life. The important thing is that you’re seeking help. Any progress is good progress.</w:t>
      </w:r>
    </w:p>
    <w:p w14:paraId="11341990" w14:textId="77777777" w:rsidR="00935DEB" w:rsidRDefault="00935DEB" w:rsidP="00935DEB">
      <w:pPr>
        <w:pStyle w:val="Heading3"/>
        <w:shd w:val="clear" w:color="auto" w:fill="FFFFFF"/>
        <w:ind w:left="360"/>
        <w:rPr>
          <w:rFonts w:ascii="Source Sans Pro" w:hAnsi="Source Sans Pro"/>
          <w:color w:val="343536"/>
        </w:rPr>
      </w:pPr>
      <w:r>
        <w:rPr>
          <w:rFonts w:ascii="Source Sans Pro" w:hAnsi="Source Sans Pro"/>
          <w:color w:val="343536"/>
        </w:rPr>
        <w:t>When should I see my healthcare provider or therapist while doing DBT?</w:t>
      </w:r>
    </w:p>
    <w:p w14:paraId="16C56DBA" w14:textId="3D4DCEE0" w:rsidR="00935DEB" w:rsidRPr="001D694E" w:rsidRDefault="00935DEB" w:rsidP="00935DEB">
      <w:pPr>
        <w:pStyle w:val="NormalWeb"/>
        <w:numPr>
          <w:ilvl w:val="0"/>
          <w:numId w:val="6"/>
        </w:numPr>
        <w:shd w:val="clear" w:color="auto" w:fill="FFFFFF"/>
        <w:rPr>
          <w:rFonts w:ascii="Source Sans Pro" w:hAnsi="Source Sans Pro"/>
          <w:color w:val="343536"/>
          <w:sz w:val="20"/>
          <w:szCs w:val="20"/>
        </w:rPr>
      </w:pPr>
      <w:r w:rsidRPr="001D694E">
        <w:rPr>
          <w:rFonts w:ascii="Source Sans Pro" w:hAnsi="Source Sans Pro"/>
          <w:color w:val="343536"/>
          <w:sz w:val="20"/>
          <w:szCs w:val="20"/>
        </w:rPr>
        <w:t xml:space="preserve">It’s important to go to </w:t>
      </w:r>
      <w:r w:rsidR="001D694E" w:rsidRPr="001D694E">
        <w:rPr>
          <w:rFonts w:ascii="Source Sans Pro" w:hAnsi="Source Sans Pro"/>
          <w:color w:val="343536"/>
          <w:sz w:val="20"/>
          <w:szCs w:val="20"/>
        </w:rPr>
        <w:t>all</w:t>
      </w:r>
      <w:r w:rsidRPr="001D694E">
        <w:rPr>
          <w:rFonts w:ascii="Source Sans Pro" w:hAnsi="Source Sans Pro"/>
          <w:color w:val="343536"/>
          <w:sz w:val="20"/>
          <w:szCs w:val="20"/>
        </w:rPr>
        <w:t xml:space="preserve"> your scheduled individual DBT therapy sessions and group skill training sessions.</w:t>
      </w:r>
    </w:p>
    <w:p w14:paraId="2F0F25D4" w14:textId="77777777" w:rsidR="00935DEB" w:rsidRPr="001D694E" w:rsidRDefault="00935DEB" w:rsidP="00935DEB">
      <w:pPr>
        <w:pStyle w:val="NormalWeb"/>
        <w:numPr>
          <w:ilvl w:val="0"/>
          <w:numId w:val="6"/>
        </w:numPr>
        <w:shd w:val="clear" w:color="auto" w:fill="FFFFFF"/>
        <w:rPr>
          <w:rFonts w:ascii="Source Sans Pro" w:hAnsi="Source Sans Pro"/>
          <w:color w:val="343536"/>
          <w:sz w:val="20"/>
          <w:szCs w:val="20"/>
        </w:rPr>
      </w:pPr>
      <w:r w:rsidRPr="001D694E">
        <w:rPr>
          <w:rFonts w:ascii="Source Sans Pro" w:hAnsi="Source Sans Pro"/>
          <w:color w:val="343536"/>
          <w:sz w:val="20"/>
          <w:szCs w:val="20"/>
        </w:rPr>
        <w:t>If you’re experiencing a crisis, such as feeling suicidal, and can call your therapist, do so.</w:t>
      </w:r>
    </w:p>
    <w:p w14:paraId="732B04C3" w14:textId="77777777" w:rsidR="00935DEB" w:rsidRPr="001D694E" w:rsidRDefault="00935DEB" w:rsidP="00935DEB">
      <w:pPr>
        <w:pStyle w:val="NormalWeb"/>
        <w:numPr>
          <w:ilvl w:val="0"/>
          <w:numId w:val="6"/>
        </w:numPr>
        <w:shd w:val="clear" w:color="auto" w:fill="FFFFFF"/>
        <w:rPr>
          <w:rFonts w:ascii="Source Sans Pro" w:hAnsi="Source Sans Pro"/>
          <w:color w:val="343536"/>
          <w:sz w:val="20"/>
          <w:szCs w:val="20"/>
        </w:rPr>
      </w:pPr>
      <w:r w:rsidRPr="001D694E">
        <w:rPr>
          <w:rFonts w:ascii="Source Sans Pro" w:hAnsi="Source Sans Pro"/>
          <w:color w:val="343536"/>
          <w:sz w:val="20"/>
          <w:szCs w:val="20"/>
        </w:rPr>
        <w:t xml:space="preserve">If your therapist is unavailable, call the Suicide and Crisis Lifeline </w:t>
      </w:r>
      <w:proofErr w:type="gramStart"/>
      <w:r w:rsidRPr="001D694E">
        <w:rPr>
          <w:rFonts w:ascii="Source Sans Pro" w:hAnsi="Source Sans Pro"/>
          <w:color w:val="343536"/>
          <w:sz w:val="20"/>
          <w:szCs w:val="20"/>
        </w:rPr>
        <w:t>at</w:t>
      </w:r>
      <w:proofErr w:type="gramEnd"/>
      <w:r w:rsidRPr="001D694E">
        <w:rPr>
          <w:rFonts w:ascii="Source Sans Pro" w:hAnsi="Source Sans Pro"/>
          <w:color w:val="343536"/>
          <w:sz w:val="20"/>
          <w:szCs w:val="20"/>
        </w:rPr>
        <w:t xml:space="preserve"> 988. Someone will be available to talk with you 24 hours a day, seven days a week. You can also call 911 or go to the nearest emergency room.</w:t>
      </w:r>
    </w:p>
    <w:p w14:paraId="410281E6" w14:textId="77777777" w:rsidR="00935DEB" w:rsidRDefault="00935DEB" w:rsidP="00935DEB">
      <w:pPr>
        <w:pStyle w:val="NormalWeb"/>
        <w:shd w:val="clear" w:color="auto" w:fill="FFFFFF"/>
        <w:ind w:left="360"/>
        <w:rPr>
          <w:rStyle w:val="Strong"/>
          <w:rFonts w:ascii="Source Sans Pro" w:hAnsi="Source Sans Pro"/>
          <w:color w:val="343536"/>
          <w:sz w:val="30"/>
          <w:szCs w:val="30"/>
        </w:rPr>
      </w:pPr>
      <w:r>
        <w:rPr>
          <w:rStyle w:val="Strong"/>
          <w:rFonts w:ascii="Source Sans Pro" w:hAnsi="Source Sans Pro"/>
          <w:color w:val="343536"/>
          <w:sz w:val="30"/>
          <w:szCs w:val="30"/>
        </w:rPr>
        <w:t>A note from Cleveland Clinic</w:t>
      </w:r>
    </w:p>
    <w:p w14:paraId="68087727" w14:textId="4B135DCE" w:rsidR="00935DEB" w:rsidRPr="001D694E" w:rsidRDefault="00935DEB" w:rsidP="00935DEB">
      <w:pPr>
        <w:pStyle w:val="NormalWeb"/>
        <w:shd w:val="clear" w:color="auto" w:fill="FFFFFF"/>
        <w:ind w:left="360"/>
        <w:rPr>
          <w:rFonts w:ascii="Source Sans Pro" w:hAnsi="Source Sans Pro"/>
          <w:color w:val="343536"/>
          <w:sz w:val="20"/>
          <w:szCs w:val="20"/>
        </w:rPr>
      </w:pPr>
      <w:r w:rsidRPr="001D694E">
        <w:rPr>
          <w:rFonts w:ascii="Source Sans Pro" w:hAnsi="Source Sans Pro"/>
          <w:color w:val="343536"/>
          <w:sz w:val="20"/>
          <w:szCs w:val="20"/>
        </w:rPr>
        <w:t>Dialectical behavior therapy (DBT) is an effective treatment to help people who experience very intense, negative emotions. Although it may be difficult and time-consuming to find the right DBT therapist for you, it’s important to keep trying. The sooner you can start therapy — and stay committed to it — the sooner you’ll have an improved quality of life.</w:t>
      </w:r>
    </w:p>
    <w:p w14:paraId="46DA8858" w14:textId="77777777" w:rsidR="00935DEB" w:rsidRPr="00935DEB" w:rsidRDefault="00935DEB" w:rsidP="00935DEB">
      <w:pPr>
        <w:shd w:val="clear" w:color="auto" w:fill="FFFFFF"/>
        <w:spacing w:before="100" w:beforeAutospacing="1" w:after="100" w:afterAutospacing="1" w:line="240" w:lineRule="auto"/>
        <w:rPr>
          <w:rFonts w:ascii="Source Sans Pro" w:eastAsia="Times New Roman" w:hAnsi="Source Sans Pro" w:cs="Times New Roman"/>
          <w:color w:val="343536"/>
          <w:kern w:val="0"/>
          <w:sz w:val="30"/>
          <w:szCs w:val="30"/>
          <w14:ligatures w14:val="none"/>
        </w:rPr>
      </w:pPr>
    </w:p>
    <w:p w14:paraId="3773BD08" w14:textId="77777777" w:rsidR="00935DEB" w:rsidRPr="00935DEB" w:rsidRDefault="00935DEB" w:rsidP="00935DEB"/>
    <w:sectPr w:rsidR="00935DEB" w:rsidRPr="00935DEB" w:rsidSect="001D6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2C"/>
    <w:multiLevelType w:val="multilevel"/>
    <w:tmpl w:val="48F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194"/>
    <w:multiLevelType w:val="multilevel"/>
    <w:tmpl w:val="16B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567C"/>
    <w:multiLevelType w:val="multilevel"/>
    <w:tmpl w:val="559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44F67"/>
    <w:multiLevelType w:val="multilevel"/>
    <w:tmpl w:val="B630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C25CE"/>
    <w:multiLevelType w:val="multilevel"/>
    <w:tmpl w:val="14F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A2884"/>
    <w:multiLevelType w:val="multilevel"/>
    <w:tmpl w:val="F6A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722435">
    <w:abstractNumId w:val="0"/>
  </w:num>
  <w:num w:numId="2" w16cid:durableId="1321468262">
    <w:abstractNumId w:val="3"/>
  </w:num>
  <w:num w:numId="3" w16cid:durableId="1676883893">
    <w:abstractNumId w:val="5"/>
  </w:num>
  <w:num w:numId="4" w16cid:durableId="1506360444">
    <w:abstractNumId w:val="4"/>
  </w:num>
  <w:num w:numId="5" w16cid:durableId="15237084">
    <w:abstractNumId w:val="1"/>
  </w:num>
  <w:num w:numId="6" w16cid:durableId="214338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EB"/>
    <w:rsid w:val="001D694E"/>
    <w:rsid w:val="00935DEB"/>
    <w:rsid w:val="00A1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E56C"/>
  <w15:chartTrackingRefBased/>
  <w15:docId w15:val="{419B655D-0E58-4691-926A-4068353B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5D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DE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35D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35DEB"/>
    <w:pPr>
      <w:ind w:left="720"/>
      <w:contextualSpacing/>
    </w:pPr>
  </w:style>
  <w:style w:type="character" w:styleId="Strong">
    <w:name w:val="Strong"/>
    <w:basedOn w:val="DefaultParagraphFont"/>
    <w:uiPriority w:val="22"/>
    <w:qFormat/>
    <w:rsid w:val="00935DEB"/>
    <w:rPr>
      <w:b/>
      <w:bCs/>
    </w:rPr>
  </w:style>
  <w:style w:type="character" w:styleId="Hyperlink">
    <w:name w:val="Hyperlink"/>
    <w:basedOn w:val="DefaultParagraphFont"/>
    <w:uiPriority w:val="99"/>
    <w:unhideWhenUsed/>
    <w:rsid w:val="001D694E"/>
    <w:rPr>
      <w:color w:val="0563C1" w:themeColor="hyperlink"/>
      <w:u w:val="single"/>
    </w:rPr>
  </w:style>
  <w:style w:type="character" w:styleId="UnresolvedMention">
    <w:name w:val="Unresolved Mention"/>
    <w:basedOn w:val="DefaultParagraphFont"/>
    <w:uiPriority w:val="99"/>
    <w:semiHidden/>
    <w:unhideWhenUsed/>
    <w:rsid w:val="001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93">
      <w:bodyDiv w:val="1"/>
      <w:marLeft w:val="0"/>
      <w:marRight w:val="0"/>
      <w:marTop w:val="0"/>
      <w:marBottom w:val="0"/>
      <w:divBdr>
        <w:top w:val="none" w:sz="0" w:space="0" w:color="auto"/>
        <w:left w:val="none" w:sz="0" w:space="0" w:color="auto"/>
        <w:bottom w:val="none" w:sz="0" w:space="0" w:color="auto"/>
        <w:right w:val="none" w:sz="0" w:space="0" w:color="auto"/>
      </w:divBdr>
    </w:div>
    <w:div w:id="190190763">
      <w:bodyDiv w:val="1"/>
      <w:marLeft w:val="0"/>
      <w:marRight w:val="0"/>
      <w:marTop w:val="0"/>
      <w:marBottom w:val="0"/>
      <w:divBdr>
        <w:top w:val="none" w:sz="0" w:space="0" w:color="auto"/>
        <w:left w:val="none" w:sz="0" w:space="0" w:color="auto"/>
        <w:bottom w:val="none" w:sz="0" w:space="0" w:color="auto"/>
        <w:right w:val="none" w:sz="0" w:space="0" w:color="auto"/>
      </w:divBdr>
    </w:div>
    <w:div w:id="401217687">
      <w:bodyDiv w:val="1"/>
      <w:marLeft w:val="0"/>
      <w:marRight w:val="0"/>
      <w:marTop w:val="0"/>
      <w:marBottom w:val="0"/>
      <w:divBdr>
        <w:top w:val="none" w:sz="0" w:space="0" w:color="auto"/>
        <w:left w:val="none" w:sz="0" w:space="0" w:color="auto"/>
        <w:bottom w:val="none" w:sz="0" w:space="0" w:color="auto"/>
        <w:right w:val="none" w:sz="0" w:space="0" w:color="auto"/>
      </w:divBdr>
      <w:divsChild>
        <w:div w:id="86973252">
          <w:marLeft w:val="0"/>
          <w:marRight w:val="0"/>
          <w:marTop w:val="0"/>
          <w:marBottom w:val="0"/>
          <w:divBdr>
            <w:top w:val="none" w:sz="0" w:space="0" w:color="auto"/>
            <w:left w:val="none" w:sz="0" w:space="0" w:color="auto"/>
            <w:bottom w:val="none" w:sz="0" w:space="0" w:color="auto"/>
            <w:right w:val="none" w:sz="0" w:space="0" w:color="auto"/>
          </w:divBdr>
        </w:div>
      </w:divsChild>
    </w:div>
    <w:div w:id="639773380">
      <w:bodyDiv w:val="1"/>
      <w:marLeft w:val="0"/>
      <w:marRight w:val="0"/>
      <w:marTop w:val="0"/>
      <w:marBottom w:val="0"/>
      <w:divBdr>
        <w:top w:val="none" w:sz="0" w:space="0" w:color="auto"/>
        <w:left w:val="none" w:sz="0" w:space="0" w:color="auto"/>
        <w:bottom w:val="none" w:sz="0" w:space="0" w:color="auto"/>
        <w:right w:val="none" w:sz="0" w:space="0" w:color="auto"/>
      </w:divBdr>
    </w:div>
    <w:div w:id="837889547">
      <w:bodyDiv w:val="1"/>
      <w:marLeft w:val="0"/>
      <w:marRight w:val="0"/>
      <w:marTop w:val="0"/>
      <w:marBottom w:val="0"/>
      <w:divBdr>
        <w:top w:val="none" w:sz="0" w:space="0" w:color="auto"/>
        <w:left w:val="none" w:sz="0" w:space="0" w:color="auto"/>
        <w:bottom w:val="none" w:sz="0" w:space="0" w:color="auto"/>
        <w:right w:val="none" w:sz="0" w:space="0" w:color="auto"/>
      </w:divBdr>
    </w:div>
    <w:div w:id="16373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12201-self-harm" TargetMode="External"/><Relationship Id="rId13" Type="http://schemas.openxmlformats.org/officeDocument/2006/relationships/hyperlink" Target="https://my.clevelandclinic.org/health/diseases/17652-binge-eating-diso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levelandclinic.org/health/diseases/9762-borderline-personality-disorder-bpd" TargetMode="External"/><Relationship Id="rId12" Type="http://schemas.openxmlformats.org/officeDocument/2006/relationships/hyperlink" Target="https://my.clevelandclinic.org/health/diseases/4152-eating-disor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1" Type="http://schemas.openxmlformats.org/officeDocument/2006/relationships/numbering" Target="numbering.xml"/><Relationship Id="rId6" Type="http://schemas.openxmlformats.org/officeDocument/2006/relationships/hyperlink" Target="https://my.clevelandclinic.org/health/treatments/21208-cognitive-behavioral-therapy-cbt" TargetMode="External"/><Relationship Id="rId11" Type="http://schemas.openxmlformats.org/officeDocument/2006/relationships/hyperlink" Target="https://my.clevelandclinic.org/health/diseases/16652-drug-addiction-substance-use-disorder-sud" TargetMode="External"/><Relationship Id="rId5" Type="http://schemas.openxmlformats.org/officeDocument/2006/relationships/hyperlink" Target="https://my.clevelandclinic.org/health/treatments/22838-dialectical-behavior-therapy-dbt" TargetMode="External"/><Relationship Id="rId15" Type="http://schemas.openxmlformats.org/officeDocument/2006/relationships/hyperlink" Target="https://my.clevelandclinic.org/health/diseases/9290-depression" TargetMode="External"/><Relationship Id="rId10" Type="http://schemas.openxmlformats.org/officeDocument/2006/relationships/hyperlink" Target="https://my.clevelandclinic.org/health/diseases/9545-post-traumatic-stress-disorder-ptsd" TargetMode="External"/><Relationship Id="rId4" Type="http://schemas.openxmlformats.org/officeDocument/2006/relationships/webSettings" Target="webSettings.xml"/><Relationship Id="rId9" Type="http://schemas.openxmlformats.org/officeDocument/2006/relationships/hyperlink" Target="https://my.clevelandclinic.org/health/articles/11352-recognizing-suicidal-behavior" TargetMode="External"/><Relationship Id="rId14" Type="http://schemas.openxmlformats.org/officeDocument/2006/relationships/hyperlink" Target="https://my.clevelandclinic.org/health/diseases/9795-bulimia-nerv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1</cp:revision>
  <cp:lastPrinted>2023-06-13T13:53:00Z</cp:lastPrinted>
  <dcterms:created xsi:type="dcterms:W3CDTF">2023-06-13T13:32:00Z</dcterms:created>
  <dcterms:modified xsi:type="dcterms:W3CDTF">2023-06-13T13:54:00Z</dcterms:modified>
</cp:coreProperties>
</file>