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8425" w14:textId="77777777" w:rsidR="007A2FE5" w:rsidRPr="007A2FE5" w:rsidRDefault="007A2FE5" w:rsidP="007A2FE5">
      <w:pPr>
        <w:spacing w:after="0" w:line="264" w:lineRule="atLeast"/>
        <w:textAlignment w:val="baseline"/>
        <w:outlineLvl w:val="0"/>
        <w:rPr>
          <w:rFonts w:ascii="Avenir Next LT Pro Demi" w:eastAsia="Times New Roman" w:hAnsi="Avenir Next LT Pro Demi" w:cs="Times New Roman"/>
          <w:color w:val="000000"/>
          <w:kern w:val="36"/>
          <w:sz w:val="40"/>
          <w:szCs w:val="40"/>
          <w14:ligatures w14:val="none"/>
        </w:rPr>
      </w:pPr>
      <w:r w:rsidRPr="007A2FE5">
        <w:rPr>
          <w:rFonts w:ascii="Avenir Next LT Pro Demi" w:eastAsia="Times New Roman" w:hAnsi="Avenir Next LT Pro Demi" w:cs="Times New Roman"/>
          <w:color w:val="000000"/>
          <w:kern w:val="36"/>
          <w:sz w:val="40"/>
          <w:szCs w:val="40"/>
          <w14:ligatures w14:val="none"/>
        </w:rPr>
        <w:t xml:space="preserve">Mindfulness meditation: A research-proven way to reduce </w:t>
      </w:r>
      <w:proofErr w:type="gramStart"/>
      <w:r w:rsidRPr="007A2FE5">
        <w:rPr>
          <w:rFonts w:ascii="Avenir Next LT Pro Demi" w:eastAsia="Times New Roman" w:hAnsi="Avenir Next LT Pro Demi" w:cs="Times New Roman"/>
          <w:color w:val="000000"/>
          <w:kern w:val="36"/>
          <w:sz w:val="40"/>
          <w:szCs w:val="40"/>
          <w14:ligatures w14:val="none"/>
        </w:rPr>
        <w:t>stress</w:t>
      </w:r>
      <w:proofErr w:type="gramEnd"/>
    </w:p>
    <w:p w14:paraId="60B6328A" w14:textId="77777777" w:rsidR="007A2FE5" w:rsidRPr="007A2FE5" w:rsidRDefault="007A2FE5" w:rsidP="007A2FE5">
      <w:pPr>
        <w:spacing w:line="312" w:lineRule="atLeast"/>
        <w:textAlignment w:val="baseline"/>
        <w:rPr>
          <w:rFonts w:ascii="Avenir Next LT Pro Demi" w:eastAsia="Times New Roman" w:hAnsi="Avenir Next LT Pro Demi" w:cs="Times New Roman"/>
          <w:kern w:val="0"/>
          <w:sz w:val="28"/>
          <w:szCs w:val="28"/>
          <w14:ligatures w14:val="none"/>
        </w:rPr>
      </w:pPr>
      <w:r w:rsidRPr="007A2FE5">
        <w:rPr>
          <w:rFonts w:ascii="Avenir Next LT Pro Demi" w:eastAsia="Times New Roman" w:hAnsi="Avenir Next LT Pro Demi" w:cs="Times New Roman"/>
          <w:kern w:val="0"/>
          <w:sz w:val="28"/>
          <w:szCs w:val="28"/>
          <w14:ligatures w14:val="none"/>
        </w:rPr>
        <w:t>Mindfulness meditation can improve both mental and physical health.</w:t>
      </w:r>
    </w:p>
    <w:p w14:paraId="48BDD3B0" w14:textId="4F643016" w:rsidR="007A2FE5" w:rsidRPr="007A2FE5" w:rsidRDefault="007A2FE5" w:rsidP="007A2FE5">
      <w:pPr>
        <w:spacing w:line="240" w:lineRule="auto"/>
        <w:textAlignment w:val="baseline"/>
        <w:rPr>
          <w:rFonts w:ascii="Times New Roman" w:eastAsia="Times New Roman" w:hAnsi="Times New Roman" w:cs="Times New Roman"/>
          <w:kern w:val="0"/>
          <w:sz w:val="18"/>
          <w:szCs w:val="18"/>
          <w14:ligatures w14:val="none"/>
        </w:rPr>
      </w:pPr>
      <w:r w:rsidRPr="007A2FE5">
        <w:rPr>
          <w:rFonts w:ascii="Times New Roman" w:eastAsia="Times New Roman" w:hAnsi="Times New Roman" w:cs="Times New Roman"/>
          <w:kern w:val="0"/>
          <w:sz w:val="18"/>
          <w:szCs w:val="18"/>
          <w:bdr w:val="none" w:sz="0" w:space="0" w:color="auto" w:frame="1"/>
          <w14:ligatures w14:val="none"/>
        </w:rPr>
        <w:t xml:space="preserve">Date created: October 30, </w:t>
      </w:r>
      <w:proofErr w:type="gramStart"/>
      <w:r w:rsidRPr="007A2FE5">
        <w:rPr>
          <w:rFonts w:ascii="Times New Roman" w:eastAsia="Times New Roman" w:hAnsi="Times New Roman" w:cs="Times New Roman"/>
          <w:kern w:val="0"/>
          <w:sz w:val="18"/>
          <w:szCs w:val="18"/>
          <w:bdr w:val="none" w:sz="0" w:space="0" w:color="auto" w:frame="1"/>
          <w14:ligatures w14:val="none"/>
        </w:rPr>
        <w:t>2019</w:t>
      </w:r>
      <w:proofErr w:type="gramEnd"/>
      <w:r w:rsidRPr="007A2FE5">
        <w:rPr>
          <w:rFonts w:ascii="Times New Roman" w:eastAsia="Times New Roman" w:hAnsi="Times New Roman" w:cs="Times New Roman"/>
          <w:kern w:val="0"/>
          <w:sz w:val="18"/>
          <w:szCs w:val="18"/>
          <w:bdr w:val="none" w:sz="0" w:space="0" w:color="auto" w:frame="1"/>
          <w14:ligatures w14:val="none"/>
        </w:rPr>
        <w:t xml:space="preserve"> by the American Psychological </w:t>
      </w:r>
      <w:proofErr w:type="spellStart"/>
      <w:r w:rsidRPr="007A2FE5">
        <w:rPr>
          <w:rFonts w:ascii="Times New Roman" w:eastAsia="Times New Roman" w:hAnsi="Times New Roman" w:cs="Times New Roman"/>
          <w:kern w:val="0"/>
          <w:sz w:val="18"/>
          <w:szCs w:val="18"/>
          <w:bdr w:val="none" w:sz="0" w:space="0" w:color="auto" w:frame="1"/>
          <w14:ligatures w14:val="none"/>
        </w:rPr>
        <w:t>ssociation</w:t>
      </w:r>
      <w:proofErr w:type="spellEnd"/>
    </w:p>
    <w:p w14:paraId="005752DA" w14:textId="77777777" w:rsidR="007A2FE5" w:rsidRPr="007A2FE5" w:rsidRDefault="007A2FE5" w:rsidP="007A2FE5">
      <w:pPr>
        <w:spacing w:after="15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People have been meditating for thousands of years, often as part of a spiritual practice. But in more recent years, mindfulness has become a popular way to help people manage their stress and improve their overall well-being — and a wealth of research shows it’s effective. Psychologists have found that mindfulness meditation changes our brain and biology in positive ways, improving mental and physical health.</w:t>
      </w:r>
    </w:p>
    <w:p w14:paraId="311235B6" w14:textId="77777777" w:rsidR="007A2FE5" w:rsidRPr="007A2FE5" w:rsidRDefault="007A2FE5" w:rsidP="007A2FE5">
      <w:pPr>
        <w:spacing w:after="0" w:line="264" w:lineRule="atLeast"/>
        <w:textAlignment w:val="baseline"/>
        <w:outlineLvl w:val="2"/>
        <w:rPr>
          <w:rFonts w:ascii="Avenir Next LT Pro Demi" w:eastAsia="Times New Roman" w:hAnsi="Avenir Next LT Pro Demi" w:cs="Times New Roman"/>
          <w:color w:val="000000"/>
          <w:kern w:val="0"/>
          <w:sz w:val="36"/>
          <w:szCs w:val="36"/>
          <w14:ligatures w14:val="none"/>
        </w:rPr>
      </w:pPr>
      <w:r w:rsidRPr="007A2FE5">
        <w:rPr>
          <w:rFonts w:ascii="Avenir Next LT Pro Demi" w:eastAsia="Times New Roman" w:hAnsi="Avenir Next LT Pro Demi" w:cs="Times New Roman"/>
          <w:color w:val="000000"/>
          <w:kern w:val="0"/>
          <w:sz w:val="36"/>
          <w:szCs w:val="36"/>
          <w14:ligatures w14:val="none"/>
        </w:rPr>
        <w:t>What is mindfulness meditation?</w:t>
      </w:r>
    </w:p>
    <w:p w14:paraId="22A349A8" w14:textId="77777777" w:rsidR="007A2FE5" w:rsidRP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Meditation can be defined in many ways. But a simple way to think of it is </w:t>
      </w:r>
      <w:hyperlink r:id="rId5"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training your attention</w:t>
        </w:r>
      </w:hyperlink>
      <w:r w:rsidRPr="007A2FE5">
        <w:rPr>
          <w:rFonts w:ascii="Merriweather" w:eastAsia="Times New Roman" w:hAnsi="Merriweather" w:cs="Times New Roman"/>
          <w:kern w:val="0"/>
          <w:sz w:val="20"/>
          <w:szCs w:val="20"/>
          <w14:ligatures w14:val="none"/>
        </w:rPr>
        <w:t> to achieve a mental state of calm concentration and positive emotions.</w:t>
      </w:r>
    </w:p>
    <w:p w14:paraId="6D4D7F48" w14:textId="77777777" w:rsid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Mindfulness is one of the most popular meditation techniques. It has two main parts: attention and acceptance.</w:t>
      </w:r>
    </w:p>
    <w:p w14:paraId="2E265B6D" w14:textId="77777777" w:rsidR="007A2FE5" w:rsidRP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p>
    <w:p w14:paraId="5118D169" w14:textId="77777777" w:rsid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The </w:t>
      </w:r>
      <w:r w:rsidRPr="007A2FE5">
        <w:rPr>
          <w:rFonts w:ascii="Merriweather" w:eastAsia="Times New Roman" w:hAnsi="Merriweather" w:cs="Times New Roman"/>
          <w:b/>
          <w:bCs/>
          <w:kern w:val="0"/>
          <w:sz w:val="20"/>
          <w:szCs w:val="20"/>
          <w:bdr w:val="none" w:sz="0" w:space="0" w:color="auto" w:frame="1"/>
          <w14:ligatures w14:val="none"/>
        </w:rPr>
        <w:t>attention</w:t>
      </w:r>
      <w:r w:rsidRPr="007A2FE5">
        <w:rPr>
          <w:rFonts w:ascii="Merriweather" w:eastAsia="Times New Roman" w:hAnsi="Merriweather" w:cs="Times New Roman"/>
          <w:kern w:val="0"/>
          <w:sz w:val="20"/>
          <w:szCs w:val="20"/>
          <w14:ligatures w14:val="none"/>
        </w:rPr>
        <w:t> piece is about tuning into your experiences to focus on what's happening in the present moment. It typically involves directing your awareness to your breath, your thoughts, the physical sensations in your body and the feelings you are experiencing. The </w:t>
      </w:r>
      <w:r w:rsidRPr="007A2FE5">
        <w:rPr>
          <w:rFonts w:ascii="Merriweather" w:eastAsia="Times New Roman" w:hAnsi="Merriweather" w:cs="Times New Roman"/>
          <w:b/>
          <w:bCs/>
          <w:kern w:val="0"/>
          <w:sz w:val="20"/>
          <w:szCs w:val="20"/>
          <w:bdr w:val="none" w:sz="0" w:space="0" w:color="auto" w:frame="1"/>
          <w14:ligatures w14:val="none"/>
        </w:rPr>
        <w:t>acceptance</w:t>
      </w:r>
      <w:r w:rsidRPr="007A2FE5">
        <w:rPr>
          <w:rFonts w:ascii="Merriweather" w:eastAsia="Times New Roman" w:hAnsi="Merriweather" w:cs="Times New Roman"/>
          <w:kern w:val="0"/>
          <w:sz w:val="20"/>
          <w:szCs w:val="20"/>
          <w14:ligatures w14:val="none"/>
        </w:rPr>
        <w:t> piece involves observing those feelings and sensations without judgment. Instead of responding or reacting to those thoughts or feelings, you aim to note them and let them go.</w:t>
      </w:r>
    </w:p>
    <w:p w14:paraId="382CCC55" w14:textId="77777777" w:rsidR="007A2FE5" w:rsidRP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p>
    <w:p w14:paraId="4026847C" w14:textId="77777777" w:rsidR="007A2FE5" w:rsidRP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 xml:space="preserve">Mindfulness classes and mindfulness-based therapies provide the tools to put those concepts into practice. Such programs might include breathing exercises, </w:t>
      </w:r>
      <w:proofErr w:type="gramStart"/>
      <w:r w:rsidRPr="007A2FE5">
        <w:rPr>
          <w:rFonts w:ascii="Merriweather" w:eastAsia="Times New Roman" w:hAnsi="Merriweather" w:cs="Times New Roman"/>
          <w:kern w:val="0"/>
          <w:sz w:val="20"/>
          <w:szCs w:val="20"/>
          <w14:ligatures w14:val="none"/>
        </w:rPr>
        <w:t>yoga</w:t>
      </w:r>
      <w:proofErr w:type="gramEnd"/>
      <w:r w:rsidRPr="007A2FE5">
        <w:rPr>
          <w:rFonts w:ascii="Merriweather" w:eastAsia="Times New Roman" w:hAnsi="Merriweather" w:cs="Times New Roman"/>
          <w:kern w:val="0"/>
          <w:sz w:val="20"/>
          <w:szCs w:val="20"/>
          <w14:ligatures w14:val="none"/>
        </w:rPr>
        <w:t xml:space="preserve"> and guided lessons to help you become aware of your body sensations, thoughts and feelings.</w:t>
      </w:r>
    </w:p>
    <w:p w14:paraId="20B54CA2" w14:textId="77777777" w:rsidR="007A2FE5" w:rsidRP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Much of the research on mindfulness has focused on two types of interventions:</w:t>
      </w:r>
    </w:p>
    <w:p w14:paraId="6649B68B" w14:textId="77777777" w:rsidR="007A2FE5" w:rsidRPr="007A2FE5" w:rsidRDefault="007A2FE5" w:rsidP="007A2FE5">
      <w:pPr>
        <w:numPr>
          <w:ilvl w:val="0"/>
          <w:numId w:val="2"/>
        </w:numPr>
        <w:spacing w:after="0" w:line="240" w:lineRule="auto"/>
        <w:textAlignment w:val="top"/>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b/>
          <w:bCs/>
          <w:kern w:val="0"/>
          <w:sz w:val="20"/>
          <w:szCs w:val="20"/>
          <w:bdr w:val="none" w:sz="0" w:space="0" w:color="auto" w:frame="1"/>
          <w14:ligatures w14:val="none"/>
        </w:rPr>
        <w:t>Mindfulness-based stress reduction (MBSR)</w:t>
      </w:r>
      <w:r w:rsidRPr="007A2FE5">
        <w:rPr>
          <w:rFonts w:ascii="Merriweather" w:eastAsia="Times New Roman" w:hAnsi="Merriweather" w:cs="Times New Roman"/>
          <w:kern w:val="0"/>
          <w:sz w:val="20"/>
          <w:szCs w:val="20"/>
          <w14:ligatures w14:val="none"/>
        </w:rPr>
        <w:t> is a therapeutic intervention that involves weekly group classes and daily mindfulness exercises to practice at home, over an 8-week period. MBSR teaches people how to increase mindfulness through yoga and meditation.</w:t>
      </w:r>
    </w:p>
    <w:p w14:paraId="34ECEE94" w14:textId="77777777" w:rsidR="007A2FE5" w:rsidRPr="007A2FE5" w:rsidRDefault="007A2FE5" w:rsidP="007A2FE5">
      <w:pPr>
        <w:numPr>
          <w:ilvl w:val="0"/>
          <w:numId w:val="2"/>
        </w:numPr>
        <w:spacing w:after="0" w:line="240" w:lineRule="auto"/>
        <w:textAlignment w:val="top"/>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b/>
          <w:bCs/>
          <w:kern w:val="0"/>
          <w:sz w:val="20"/>
          <w:szCs w:val="20"/>
          <w:bdr w:val="none" w:sz="0" w:space="0" w:color="auto" w:frame="1"/>
          <w14:ligatures w14:val="none"/>
        </w:rPr>
        <w:t>Mindfulness-based cognitive therapy (MBCT)</w:t>
      </w:r>
      <w:r w:rsidRPr="007A2FE5">
        <w:rPr>
          <w:rFonts w:ascii="Merriweather" w:eastAsia="Times New Roman" w:hAnsi="Merriweather" w:cs="Times New Roman"/>
          <w:kern w:val="0"/>
          <w:sz w:val="20"/>
          <w:szCs w:val="20"/>
          <w14:ligatures w14:val="none"/>
        </w:rPr>
        <w:t> is a therapeutic intervention that combines elements of MBSR and cognitive behavioral therapy (CBT) to treat people with depression.</w:t>
      </w:r>
    </w:p>
    <w:p w14:paraId="1EB16ED9" w14:textId="77777777" w:rsidR="007A2FE5" w:rsidRDefault="007A2FE5" w:rsidP="007A2FE5">
      <w:pPr>
        <w:spacing w:after="150" w:line="240" w:lineRule="auto"/>
        <w:textAlignment w:val="baseline"/>
        <w:rPr>
          <w:rFonts w:ascii="Merriweather" w:eastAsia="Times New Roman" w:hAnsi="Merriweather" w:cs="Times New Roman"/>
          <w:kern w:val="0"/>
          <w:sz w:val="20"/>
          <w:szCs w:val="20"/>
          <w14:ligatures w14:val="none"/>
        </w:rPr>
      </w:pPr>
    </w:p>
    <w:p w14:paraId="008975D1" w14:textId="1512ECAC" w:rsidR="007A2FE5" w:rsidRPr="007A2FE5" w:rsidRDefault="007A2FE5" w:rsidP="007A2FE5">
      <w:pPr>
        <w:spacing w:after="15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Researchers reviewed more than 200 studies of mindfulness among healthy people and found mindfulness-based therapy was especially effective for </w:t>
      </w:r>
      <w:hyperlink r:id="rId6"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reducing stress, anxiety and depression</w:t>
        </w:r>
      </w:hyperlink>
      <w:r w:rsidRPr="007A2FE5">
        <w:rPr>
          <w:rFonts w:ascii="Merriweather" w:eastAsia="Times New Roman" w:hAnsi="Merriweather" w:cs="Times New Roman"/>
          <w:kern w:val="0"/>
          <w:sz w:val="20"/>
          <w:szCs w:val="20"/>
          <w14:ligatures w14:val="none"/>
        </w:rPr>
        <w:t xml:space="preserve">. Mindfulness can also help treat people with specific problems </w:t>
      </w:r>
      <w:r>
        <w:rPr>
          <w:rFonts w:ascii="Merriweather" w:eastAsia="Times New Roman" w:hAnsi="Merriweather" w:cs="Times New Roman"/>
          <w:kern w:val="0"/>
          <w:sz w:val="20"/>
          <w:szCs w:val="20"/>
          <w14:ligatures w14:val="none"/>
        </w:rPr>
        <w:t>i</w:t>
      </w:r>
      <w:r w:rsidRPr="007A2FE5">
        <w:rPr>
          <w:rFonts w:ascii="Merriweather" w:eastAsia="Times New Roman" w:hAnsi="Merriweather" w:cs="Times New Roman"/>
          <w:kern w:val="0"/>
          <w:sz w:val="20"/>
          <w:szCs w:val="20"/>
          <w14:ligatures w14:val="none"/>
        </w:rPr>
        <w:t>ncluding</w:t>
      </w:r>
      <w:r>
        <w:rPr>
          <w:rFonts w:ascii="Merriweather" w:eastAsia="Times New Roman" w:hAnsi="Merriweather" w:cs="Times New Roman"/>
          <w:kern w:val="0"/>
          <w:sz w:val="20"/>
          <w:szCs w:val="20"/>
          <w14:ligatures w14:val="none"/>
        </w:rPr>
        <w:t>:</w:t>
      </w:r>
      <w:r w:rsidRPr="007A2FE5">
        <w:rPr>
          <w:rFonts w:ascii="Merriweather" w:eastAsia="Times New Roman" w:hAnsi="Merriweather" w:cs="Times New Roman"/>
          <w:kern w:val="0"/>
          <w:sz w:val="20"/>
          <w:szCs w:val="20"/>
          <w14:ligatures w14:val="none"/>
        </w:rPr>
        <w:t> </w:t>
      </w:r>
      <w:hyperlink r:id="rId7"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depression, pain, smoking and addiction</w:t>
        </w:r>
      </w:hyperlink>
      <w:r w:rsidRPr="007A2FE5">
        <w:rPr>
          <w:rFonts w:ascii="Merriweather" w:eastAsia="Times New Roman" w:hAnsi="Merriweather" w:cs="Times New Roman"/>
          <w:kern w:val="0"/>
          <w:sz w:val="20"/>
          <w:szCs w:val="20"/>
          <w14:ligatures w14:val="none"/>
        </w:rPr>
        <w:t>. Some of the most promising research has looked at people with depression. Several studies have found, for example, that </w:t>
      </w:r>
      <w:hyperlink r:id="rId8"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MBCT can significantly reduce relapse in people who have had previous episodes of major depression</w:t>
        </w:r>
      </w:hyperlink>
      <w:r w:rsidRPr="007A2FE5">
        <w:rPr>
          <w:rFonts w:ascii="Merriweather" w:eastAsia="Times New Roman" w:hAnsi="Merriweather" w:cs="Times New Roman"/>
          <w:kern w:val="0"/>
          <w:sz w:val="20"/>
          <w:szCs w:val="20"/>
          <w14:ligatures w14:val="none"/>
        </w:rPr>
        <w:t>. What's more, mindfulness-based interventions can </w:t>
      </w:r>
      <w:hyperlink r:id="rId9"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improve physical health</w:t>
        </w:r>
      </w:hyperlink>
      <w:r w:rsidRPr="007A2FE5">
        <w:rPr>
          <w:rFonts w:ascii="Merriweather" w:eastAsia="Times New Roman" w:hAnsi="Merriweather" w:cs="Times New Roman"/>
          <w:kern w:val="0"/>
          <w:sz w:val="20"/>
          <w:szCs w:val="20"/>
          <w14:ligatures w14:val="none"/>
        </w:rPr>
        <w:t>, too. For example, mindfulness may </w:t>
      </w:r>
      <w:hyperlink r:id="rId10"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 xml:space="preserve">reduce pain, </w:t>
        </w:r>
        <w:proofErr w:type="gramStart"/>
        <w:r w:rsidRPr="007A2FE5">
          <w:rPr>
            <w:rFonts w:ascii="Merriweather" w:eastAsia="Times New Roman" w:hAnsi="Merriweather" w:cs="Times New Roman"/>
            <w:color w:val="005499"/>
            <w:kern w:val="0"/>
            <w:sz w:val="20"/>
            <w:szCs w:val="20"/>
            <w:u w:val="single"/>
            <w:bdr w:val="none" w:sz="0" w:space="0" w:color="auto" w:frame="1"/>
            <w14:ligatures w14:val="none"/>
          </w:rPr>
          <w:t>fatigue</w:t>
        </w:r>
        <w:proofErr w:type="gramEnd"/>
        <w:r w:rsidRPr="007A2FE5">
          <w:rPr>
            <w:rFonts w:ascii="Merriweather" w:eastAsia="Times New Roman" w:hAnsi="Merriweather" w:cs="Times New Roman"/>
            <w:color w:val="005499"/>
            <w:kern w:val="0"/>
            <w:sz w:val="20"/>
            <w:szCs w:val="20"/>
            <w:u w:val="single"/>
            <w:bdr w:val="none" w:sz="0" w:space="0" w:color="auto" w:frame="1"/>
            <w14:ligatures w14:val="none"/>
          </w:rPr>
          <w:t xml:space="preserve"> and stress in people with chronic pain</w:t>
        </w:r>
      </w:hyperlink>
      <w:r w:rsidRPr="007A2FE5">
        <w:rPr>
          <w:rFonts w:ascii="Merriweather" w:eastAsia="Times New Roman" w:hAnsi="Merriweather" w:cs="Times New Roman"/>
          <w:kern w:val="0"/>
          <w:sz w:val="20"/>
          <w:szCs w:val="20"/>
          <w14:ligatures w14:val="none"/>
        </w:rPr>
        <w:t>. Other studies have found preliminary evidence that mindfulness might </w:t>
      </w:r>
      <w:hyperlink r:id="rId11"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boost the immune system</w:t>
        </w:r>
      </w:hyperlink>
      <w:r w:rsidRPr="007A2FE5">
        <w:rPr>
          <w:rFonts w:ascii="Merriweather" w:eastAsia="Times New Roman" w:hAnsi="Merriweather" w:cs="Times New Roman"/>
          <w:kern w:val="0"/>
          <w:sz w:val="20"/>
          <w:szCs w:val="20"/>
          <w14:ligatures w14:val="none"/>
        </w:rPr>
        <w:t> and </w:t>
      </w:r>
      <w:hyperlink r:id="rId12"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help people recover more quickly from cold or flu.</w:t>
        </w:r>
      </w:hyperlink>
    </w:p>
    <w:p w14:paraId="3479826E" w14:textId="77777777" w:rsidR="007A2FE5" w:rsidRPr="007A2FE5" w:rsidRDefault="007A2FE5" w:rsidP="007A2FE5">
      <w:pPr>
        <w:spacing w:after="0" w:line="264" w:lineRule="atLeast"/>
        <w:textAlignment w:val="baseline"/>
        <w:outlineLvl w:val="2"/>
        <w:rPr>
          <w:rFonts w:ascii="Avenir Next LT Pro Demi" w:eastAsia="Times New Roman" w:hAnsi="Avenir Next LT Pro Demi" w:cs="Times New Roman"/>
          <w:color w:val="000000"/>
          <w:kern w:val="0"/>
          <w:sz w:val="36"/>
          <w:szCs w:val="36"/>
          <w14:ligatures w14:val="none"/>
        </w:rPr>
      </w:pPr>
      <w:r w:rsidRPr="007A2FE5">
        <w:rPr>
          <w:rFonts w:ascii="Avenir Next LT Pro Demi" w:eastAsia="Times New Roman" w:hAnsi="Avenir Next LT Pro Demi" w:cs="Times New Roman"/>
          <w:color w:val="000000"/>
          <w:kern w:val="0"/>
          <w:sz w:val="36"/>
          <w:szCs w:val="36"/>
          <w14:ligatures w14:val="none"/>
        </w:rPr>
        <w:t>How mindfulness works</w:t>
      </w:r>
    </w:p>
    <w:p w14:paraId="348D95F2" w14:textId="77777777" w:rsidR="007A2FE5" w:rsidRP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How could simply tuning into your thoughts and feelings lead to so many positive outcomes throughout the body? Researchers believe the benefits of mindfulness are related to its ability to dial down the body's response to stress.</w:t>
      </w:r>
    </w:p>
    <w:p w14:paraId="36BE3E0B" w14:textId="77777777" w:rsidR="007A2FE5" w:rsidRP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Chronic stress can impair the body's immune system and make many other health problems worse. By lowering the stress response, mindfulness may have downstream effects throughout the body.</w:t>
      </w:r>
    </w:p>
    <w:p w14:paraId="2366E2FF" w14:textId="77777777" w:rsidR="007A2FE5" w:rsidRP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p>
    <w:p w14:paraId="3B5EF504" w14:textId="77777777" w:rsidR="007A2FE5" w:rsidRP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Psychological scientists have found that mindfulness influences </w:t>
      </w:r>
      <w:hyperlink r:id="rId13"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two different stress pathways in the brain</w:t>
        </w:r>
      </w:hyperlink>
      <w:r w:rsidRPr="007A2FE5">
        <w:rPr>
          <w:rFonts w:ascii="Merriweather" w:eastAsia="Times New Roman" w:hAnsi="Merriweather" w:cs="Times New Roman"/>
          <w:kern w:val="0"/>
          <w:sz w:val="20"/>
          <w:szCs w:val="20"/>
          <w14:ligatures w14:val="none"/>
        </w:rPr>
        <w:t>, changing brain structures and activity in regions associated with </w:t>
      </w:r>
      <w:hyperlink r:id="rId14"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attention and emotion regulation</w:t>
        </w:r>
      </w:hyperlink>
      <w:r w:rsidRPr="007A2FE5">
        <w:rPr>
          <w:rFonts w:ascii="Merriweather" w:eastAsia="Times New Roman" w:hAnsi="Merriweather" w:cs="Times New Roman"/>
          <w:kern w:val="0"/>
          <w:sz w:val="20"/>
          <w:szCs w:val="20"/>
          <w14:ligatures w14:val="none"/>
        </w:rPr>
        <w:t xml:space="preserve">. Scientists are also beginning to understand which elements of mindfulness are responsible for its beneficial effects. In a review of meditation studies, psychology researchers found strong evidence that people who received MBCT </w:t>
      </w:r>
      <w:r w:rsidRPr="007A2FE5">
        <w:rPr>
          <w:rFonts w:ascii="Merriweather" w:eastAsia="Times New Roman" w:hAnsi="Merriweather" w:cs="Times New Roman"/>
          <w:kern w:val="0"/>
          <w:sz w:val="20"/>
          <w:szCs w:val="20"/>
          <w14:ligatures w14:val="none"/>
        </w:rPr>
        <w:lastRenderedPageBreak/>
        <w:t>were less </w:t>
      </w:r>
      <w:hyperlink r:id="rId15"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likely to react with negative thoughts or unhelpful emotional reactions in times of stress</w:t>
        </w:r>
      </w:hyperlink>
      <w:r w:rsidRPr="007A2FE5">
        <w:rPr>
          <w:rFonts w:ascii="Merriweather" w:eastAsia="Times New Roman" w:hAnsi="Merriweather" w:cs="Times New Roman"/>
          <w:kern w:val="0"/>
          <w:sz w:val="20"/>
          <w:szCs w:val="20"/>
          <w14:ligatures w14:val="none"/>
        </w:rPr>
        <w:t>. They also found moderate evidence that people who participated in MBCT or MBSR were better able to focus on the present and less likely to worry and to think about a negative thought or experience over and over.</w:t>
      </w:r>
    </w:p>
    <w:p w14:paraId="402FF329" w14:textId="77777777" w:rsidR="007A2FE5" w:rsidRDefault="007A2FE5" w:rsidP="007A2FE5">
      <w:pPr>
        <w:spacing w:after="0" w:line="264" w:lineRule="atLeast"/>
        <w:textAlignment w:val="baseline"/>
        <w:outlineLvl w:val="2"/>
        <w:rPr>
          <w:rFonts w:ascii="Georgia" w:eastAsia="Times New Roman" w:hAnsi="Georgia" w:cs="Times New Roman"/>
          <w:color w:val="000000"/>
          <w:kern w:val="0"/>
          <w:sz w:val="41"/>
          <w:szCs w:val="41"/>
          <w14:ligatures w14:val="none"/>
        </w:rPr>
      </w:pPr>
    </w:p>
    <w:p w14:paraId="6EAAB360" w14:textId="464AD73C" w:rsidR="007A2FE5" w:rsidRPr="007A2FE5" w:rsidRDefault="007A2FE5" w:rsidP="007A2FE5">
      <w:pPr>
        <w:spacing w:after="0" w:line="264" w:lineRule="atLeast"/>
        <w:textAlignment w:val="baseline"/>
        <w:outlineLvl w:val="2"/>
        <w:rPr>
          <w:rFonts w:ascii="Avenir Next LT Pro Demi" w:eastAsia="Times New Roman" w:hAnsi="Avenir Next LT Pro Demi" w:cs="Times New Roman"/>
          <w:color w:val="000000"/>
          <w:kern w:val="0"/>
          <w:sz w:val="41"/>
          <w:szCs w:val="41"/>
          <w14:ligatures w14:val="none"/>
        </w:rPr>
      </w:pPr>
      <w:r w:rsidRPr="007A2FE5">
        <w:rPr>
          <w:rFonts w:ascii="Avenir Next LT Pro Demi" w:eastAsia="Times New Roman" w:hAnsi="Avenir Next LT Pro Demi" w:cs="Times New Roman"/>
          <w:color w:val="000000"/>
          <w:kern w:val="0"/>
          <w:sz w:val="41"/>
          <w:szCs w:val="41"/>
          <w14:ligatures w14:val="none"/>
        </w:rPr>
        <w:t>How to get started</w:t>
      </w:r>
    </w:p>
    <w:p w14:paraId="25B06835" w14:textId="77777777" w:rsidR="007A2FE5" w:rsidRP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 xml:space="preserve">Ready to give it a try? Learning mindfulness is easier than ever. Mindfulness classes and interventions are widely available in settings including yoga centers, athletic clubs, </w:t>
      </w:r>
      <w:proofErr w:type="gramStart"/>
      <w:r w:rsidRPr="007A2FE5">
        <w:rPr>
          <w:rFonts w:ascii="Merriweather" w:eastAsia="Times New Roman" w:hAnsi="Merriweather" w:cs="Times New Roman"/>
          <w:kern w:val="0"/>
          <w:sz w:val="20"/>
          <w:szCs w:val="20"/>
          <w14:ligatures w14:val="none"/>
        </w:rPr>
        <w:t>hospitals</w:t>
      </w:r>
      <w:proofErr w:type="gramEnd"/>
      <w:r w:rsidRPr="007A2FE5">
        <w:rPr>
          <w:rFonts w:ascii="Merriweather" w:eastAsia="Times New Roman" w:hAnsi="Merriweather" w:cs="Times New Roman"/>
          <w:kern w:val="0"/>
          <w:sz w:val="20"/>
          <w:szCs w:val="20"/>
          <w14:ligatures w14:val="none"/>
        </w:rPr>
        <w:t xml:space="preserve"> and clinics, though the classes can vary in their approach. Find a therapist trained in MBSR or MBCT — interventions that have the most evidence of benefits.</w:t>
      </w:r>
    </w:p>
    <w:p w14:paraId="7B9A7651" w14:textId="77777777" w:rsidR="007A2FE5" w:rsidRPr="007A2FE5" w:rsidRDefault="007A2FE5" w:rsidP="007A2FE5">
      <w:pPr>
        <w:spacing w:after="0" w:line="240" w:lineRule="auto"/>
        <w:textAlignment w:val="baseline"/>
        <w:rPr>
          <w:rFonts w:ascii="Merriweather" w:eastAsia="Times New Roman" w:hAnsi="Merriweather" w:cs="Times New Roman"/>
          <w:kern w:val="0"/>
          <w:sz w:val="20"/>
          <w:szCs w:val="20"/>
          <w14:ligatures w14:val="none"/>
        </w:rPr>
      </w:pPr>
      <w:proofErr w:type="gramStart"/>
      <w:r w:rsidRPr="007A2FE5">
        <w:rPr>
          <w:rFonts w:ascii="Merriweather" w:eastAsia="Times New Roman" w:hAnsi="Merriweather" w:cs="Times New Roman"/>
          <w:kern w:val="0"/>
          <w:sz w:val="20"/>
          <w:szCs w:val="20"/>
          <w14:ligatures w14:val="none"/>
        </w:rPr>
        <w:t>A number of</w:t>
      </w:r>
      <w:proofErr w:type="gramEnd"/>
      <w:r w:rsidRPr="007A2FE5">
        <w:rPr>
          <w:rFonts w:ascii="Merriweather" w:eastAsia="Times New Roman" w:hAnsi="Merriweather" w:cs="Times New Roman"/>
          <w:kern w:val="0"/>
          <w:sz w:val="20"/>
          <w:szCs w:val="20"/>
          <w14:ligatures w14:val="none"/>
        </w:rPr>
        <w:t xml:space="preserve"> mindfulness-based interventions are now available online or through smartphone apps as well, although more long-term research is needed to explore how they affect the body and the brain. Still, early studies have found that </w:t>
      </w:r>
      <w:hyperlink r:id="rId16" w:tgtFrame="_blank" w:history="1">
        <w:r w:rsidRPr="007A2FE5">
          <w:rPr>
            <w:rFonts w:ascii="Merriweather" w:eastAsia="Times New Roman" w:hAnsi="Merriweather" w:cs="Times New Roman"/>
            <w:color w:val="005499"/>
            <w:kern w:val="0"/>
            <w:sz w:val="20"/>
            <w:szCs w:val="20"/>
            <w:u w:val="single"/>
            <w:bdr w:val="none" w:sz="0" w:space="0" w:color="auto" w:frame="1"/>
            <w14:ligatures w14:val="none"/>
          </w:rPr>
          <w:t>online mindfulness-based interventions can have a positive effect on mental health</w:t>
        </w:r>
      </w:hyperlink>
      <w:r w:rsidRPr="007A2FE5">
        <w:rPr>
          <w:rFonts w:ascii="Merriweather" w:eastAsia="Times New Roman" w:hAnsi="Merriweather" w:cs="Times New Roman"/>
          <w:kern w:val="0"/>
          <w:sz w:val="20"/>
          <w:szCs w:val="20"/>
          <w14:ligatures w14:val="none"/>
        </w:rPr>
        <w:t>.</w:t>
      </w:r>
    </w:p>
    <w:p w14:paraId="6FBA030D" w14:textId="77777777" w:rsidR="007A2FE5" w:rsidRPr="007A2FE5" w:rsidRDefault="007A2FE5" w:rsidP="007A2FE5">
      <w:pPr>
        <w:spacing w:after="150" w:line="240" w:lineRule="auto"/>
        <w:textAlignment w:val="baseline"/>
        <w:rPr>
          <w:rFonts w:ascii="Merriweather" w:eastAsia="Times New Roman" w:hAnsi="Merriweather" w:cs="Times New Roman"/>
          <w:kern w:val="0"/>
          <w:sz w:val="20"/>
          <w:szCs w:val="20"/>
          <w14:ligatures w14:val="none"/>
        </w:rPr>
      </w:pPr>
      <w:r w:rsidRPr="007A2FE5">
        <w:rPr>
          <w:rFonts w:ascii="Merriweather" w:eastAsia="Times New Roman" w:hAnsi="Merriweather" w:cs="Times New Roman"/>
          <w:kern w:val="0"/>
          <w:sz w:val="20"/>
          <w:szCs w:val="20"/>
          <w14:ligatures w14:val="none"/>
        </w:rPr>
        <w:t xml:space="preserve">It can take a little while for </w:t>
      </w:r>
      <w:proofErr w:type="gramStart"/>
      <w:r w:rsidRPr="007A2FE5">
        <w:rPr>
          <w:rFonts w:ascii="Merriweather" w:eastAsia="Times New Roman" w:hAnsi="Merriweather" w:cs="Times New Roman"/>
          <w:kern w:val="0"/>
          <w:sz w:val="20"/>
          <w:szCs w:val="20"/>
          <w14:ligatures w14:val="none"/>
        </w:rPr>
        <w:t>mindfulness</w:t>
      </w:r>
      <w:proofErr w:type="gramEnd"/>
      <w:r w:rsidRPr="007A2FE5">
        <w:rPr>
          <w:rFonts w:ascii="Merriweather" w:eastAsia="Times New Roman" w:hAnsi="Merriweather" w:cs="Times New Roman"/>
          <w:kern w:val="0"/>
          <w:sz w:val="20"/>
          <w:szCs w:val="20"/>
          <w14:ligatures w14:val="none"/>
        </w:rPr>
        <w:t xml:space="preserve"> meditation to feel natural and to become a part of your regular routine. But with practice, you may discover a powerful tool for relieving stress and improving well-being.</w:t>
      </w:r>
    </w:p>
    <w:p w14:paraId="4E13ECDA" w14:textId="77777777" w:rsidR="007A2FE5" w:rsidRPr="007A2FE5" w:rsidRDefault="007A2FE5" w:rsidP="007A2FE5">
      <w:pPr>
        <w:spacing w:line="240" w:lineRule="auto"/>
        <w:textAlignment w:val="baseline"/>
        <w:rPr>
          <w:rFonts w:ascii="Times New Roman" w:eastAsia="Times New Roman" w:hAnsi="Times New Roman" w:cs="Times New Roman"/>
          <w:kern w:val="0"/>
          <w:sz w:val="23"/>
          <w:szCs w:val="23"/>
          <w14:ligatures w14:val="none"/>
        </w:rPr>
      </w:pPr>
      <w:r w:rsidRPr="007A2FE5">
        <w:rPr>
          <w:rFonts w:ascii="Times New Roman" w:eastAsia="Times New Roman" w:hAnsi="Times New Roman" w:cs="Times New Roman"/>
          <w:kern w:val="0"/>
          <w:sz w:val="23"/>
          <w:szCs w:val="23"/>
          <w14:ligatures w14:val="none"/>
        </w:rPr>
        <w:t>Thanks to psychologists J. David Creswell, PhD, and Bassam Khoury, PhD, who assisted with this article.</w:t>
      </w:r>
    </w:p>
    <w:p w14:paraId="6D724D05" w14:textId="77777777" w:rsidR="007A2FE5" w:rsidRPr="007A2FE5" w:rsidRDefault="007A2FE5" w:rsidP="007A2FE5">
      <w:pPr>
        <w:spacing w:after="0" w:line="264" w:lineRule="atLeast"/>
        <w:textAlignment w:val="baseline"/>
        <w:outlineLvl w:val="1"/>
        <w:rPr>
          <w:rFonts w:ascii="Georgia" w:eastAsia="Times New Roman" w:hAnsi="Georgia" w:cs="Times New Roman"/>
          <w:color w:val="000000"/>
          <w:kern w:val="0"/>
          <w:sz w:val="46"/>
          <w:szCs w:val="46"/>
          <w14:ligatures w14:val="none"/>
        </w:rPr>
      </w:pPr>
      <w:r w:rsidRPr="007A2FE5">
        <w:rPr>
          <w:rFonts w:ascii="Georgia" w:eastAsia="Times New Roman" w:hAnsi="Georgia" w:cs="Times New Roman"/>
          <w:color w:val="000000"/>
          <w:kern w:val="0"/>
          <w:sz w:val="46"/>
          <w:szCs w:val="46"/>
          <w14:ligatures w14:val="none"/>
        </w:rPr>
        <w:t>References</w:t>
      </w:r>
    </w:p>
    <w:p w14:paraId="5501B340" w14:textId="77777777" w:rsidR="007A2FE5" w:rsidRPr="007A2FE5" w:rsidRDefault="007A2FE5" w:rsidP="007A2FE5">
      <w:pPr>
        <w:spacing w:after="0" w:line="240" w:lineRule="auto"/>
        <w:textAlignment w:val="baseline"/>
        <w:rPr>
          <w:rFonts w:ascii="Merriweather" w:eastAsia="Times New Roman" w:hAnsi="Merriweather" w:cs="Times New Roman"/>
          <w:kern w:val="0"/>
          <w:sz w:val="18"/>
          <w:szCs w:val="18"/>
          <w14:ligatures w14:val="none"/>
        </w:rPr>
      </w:pPr>
      <w:hyperlink r:id="rId17" w:tgtFrame="_blank" w:history="1">
        <w:r w:rsidRPr="007A2FE5">
          <w:rPr>
            <w:rFonts w:ascii="Merriweather" w:eastAsia="Times New Roman" w:hAnsi="Merriweather" w:cs="Times New Roman"/>
            <w:color w:val="005499"/>
            <w:kern w:val="0"/>
            <w:sz w:val="18"/>
            <w:szCs w:val="18"/>
            <w:u w:val="single"/>
            <w:bdr w:val="none" w:sz="0" w:space="0" w:color="auto" w:frame="1"/>
            <w14:ligatures w14:val="none"/>
          </w:rPr>
          <w:t>The Meeting of Meditative Disciplines and Western Psychology: A Mutually Enriching Dialogue</w:t>
        </w:r>
      </w:hyperlink>
      <w:r w:rsidRPr="007A2FE5">
        <w:rPr>
          <w:rFonts w:ascii="Merriweather" w:eastAsia="Times New Roman" w:hAnsi="Merriweather" w:cs="Times New Roman"/>
          <w:kern w:val="0"/>
          <w:sz w:val="18"/>
          <w:szCs w:val="18"/>
          <w14:ligatures w14:val="none"/>
        </w:rPr>
        <w:t> Walsh, et. al., </w:t>
      </w:r>
      <w:r w:rsidRPr="007A2FE5">
        <w:rPr>
          <w:rFonts w:ascii="Merriweather" w:eastAsia="Times New Roman" w:hAnsi="Merriweather" w:cs="Times New Roman"/>
          <w:i/>
          <w:iCs/>
          <w:kern w:val="0"/>
          <w:sz w:val="18"/>
          <w:szCs w:val="18"/>
          <w:bdr w:val="none" w:sz="0" w:space="0" w:color="auto" w:frame="1"/>
          <w14:ligatures w14:val="none"/>
        </w:rPr>
        <w:t>American Psychologist</w:t>
      </w:r>
      <w:r w:rsidRPr="007A2FE5">
        <w:rPr>
          <w:rFonts w:ascii="Merriweather" w:eastAsia="Times New Roman" w:hAnsi="Merriweather" w:cs="Times New Roman"/>
          <w:kern w:val="0"/>
          <w:sz w:val="18"/>
          <w:szCs w:val="18"/>
          <w14:ligatures w14:val="none"/>
        </w:rPr>
        <w:t> 2006</w:t>
      </w:r>
    </w:p>
    <w:p w14:paraId="3D467099" w14:textId="77777777" w:rsidR="007A2FE5" w:rsidRPr="007A2FE5" w:rsidRDefault="007A2FE5" w:rsidP="007A2FE5">
      <w:pPr>
        <w:spacing w:after="0" w:line="240" w:lineRule="auto"/>
        <w:textAlignment w:val="baseline"/>
        <w:rPr>
          <w:rFonts w:ascii="Merriweather" w:eastAsia="Times New Roman" w:hAnsi="Merriweather" w:cs="Times New Roman"/>
          <w:kern w:val="0"/>
          <w:sz w:val="18"/>
          <w:szCs w:val="18"/>
          <w14:ligatures w14:val="none"/>
        </w:rPr>
      </w:pPr>
      <w:hyperlink r:id="rId18" w:tgtFrame="_blank" w:history="1">
        <w:r w:rsidRPr="007A2FE5">
          <w:rPr>
            <w:rFonts w:ascii="Merriweather" w:eastAsia="Times New Roman" w:hAnsi="Merriweather" w:cs="Times New Roman"/>
            <w:color w:val="005499"/>
            <w:kern w:val="0"/>
            <w:sz w:val="18"/>
            <w:szCs w:val="18"/>
            <w:u w:val="single"/>
            <w:bdr w:val="none" w:sz="0" w:space="0" w:color="auto" w:frame="1"/>
            <w14:ligatures w14:val="none"/>
          </w:rPr>
          <w:t>Mindfulness-Based Therapy: A Comprehensive Meta-Analysis</w:t>
        </w:r>
      </w:hyperlink>
      <w:r w:rsidRPr="007A2FE5">
        <w:rPr>
          <w:rFonts w:ascii="Merriweather" w:eastAsia="Times New Roman" w:hAnsi="Merriweather" w:cs="Times New Roman"/>
          <w:kern w:val="0"/>
          <w:sz w:val="18"/>
          <w:szCs w:val="18"/>
          <w14:ligatures w14:val="none"/>
        </w:rPr>
        <w:t> Khoury, B., et. al. </w:t>
      </w:r>
      <w:r w:rsidRPr="007A2FE5">
        <w:rPr>
          <w:rFonts w:ascii="Merriweather" w:eastAsia="Times New Roman" w:hAnsi="Merriweather" w:cs="Times New Roman"/>
          <w:i/>
          <w:iCs/>
          <w:kern w:val="0"/>
          <w:sz w:val="18"/>
          <w:szCs w:val="18"/>
          <w:bdr w:val="none" w:sz="0" w:space="0" w:color="auto" w:frame="1"/>
          <w14:ligatures w14:val="none"/>
        </w:rPr>
        <w:t>Clinical Psychology Review,</w:t>
      </w:r>
      <w:r w:rsidRPr="007A2FE5">
        <w:rPr>
          <w:rFonts w:ascii="Merriweather" w:eastAsia="Times New Roman" w:hAnsi="Merriweather" w:cs="Times New Roman"/>
          <w:kern w:val="0"/>
          <w:sz w:val="18"/>
          <w:szCs w:val="18"/>
          <w14:ligatures w14:val="none"/>
        </w:rPr>
        <w:t> 2013</w:t>
      </w:r>
    </w:p>
    <w:p w14:paraId="525A68F6" w14:textId="77777777" w:rsidR="007A2FE5" w:rsidRPr="007A2FE5" w:rsidRDefault="007A2FE5" w:rsidP="007A2FE5">
      <w:pPr>
        <w:spacing w:after="0" w:line="240" w:lineRule="auto"/>
        <w:textAlignment w:val="baseline"/>
        <w:rPr>
          <w:rFonts w:ascii="Merriweather" w:eastAsia="Times New Roman" w:hAnsi="Merriweather" w:cs="Times New Roman"/>
          <w:kern w:val="0"/>
          <w:sz w:val="18"/>
          <w:szCs w:val="18"/>
          <w14:ligatures w14:val="none"/>
        </w:rPr>
      </w:pPr>
      <w:hyperlink r:id="rId19" w:tgtFrame="_blank" w:history="1">
        <w:r w:rsidRPr="007A2FE5">
          <w:rPr>
            <w:rFonts w:ascii="Merriweather" w:eastAsia="Times New Roman" w:hAnsi="Merriweather" w:cs="Times New Roman"/>
            <w:color w:val="005499"/>
            <w:kern w:val="0"/>
            <w:sz w:val="18"/>
            <w:szCs w:val="18"/>
            <w:u w:val="single"/>
            <w:bdr w:val="none" w:sz="0" w:space="0" w:color="auto" w:frame="1"/>
            <w14:ligatures w14:val="none"/>
          </w:rPr>
          <w:t>Mindfulness-Based Interventions for Psychiatric Disorders: A Systematic Review and Meta-Analysis</w:t>
        </w:r>
      </w:hyperlink>
      <w:r w:rsidRPr="007A2FE5">
        <w:rPr>
          <w:rFonts w:ascii="Merriweather" w:eastAsia="Times New Roman" w:hAnsi="Merriweather" w:cs="Times New Roman"/>
          <w:kern w:val="0"/>
          <w:sz w:val="18"/>
          <w:szCs w:val="18"/>
          <w14:ligatures w14:val="none"/>
        </w:rPr>
        <w:t> Goldberg, S.B., et. al. </w:t>
      </w:r>
      <w:r w:rsidRPr="007A2FE5">
        <w:rPr>
          <w:rFonts w:ascii="Merriweather" w:eastAsia="Times New Roman" w:hAnsi="Merriweather" w:cs="Times New Roman"/>
          <w:i/>
          <w:iCs/>
          <w:kern w:val="0"/>
          <w:sz w:val="18"/>
          <w:szCs w:val="18"/>
          <w:bdr w:val="none" w:sz="0" w:space="0" w:color="auto" w:frame="1"/>
          <w14:ligatures w14:val="none"/>
        </w:rPr>
        <w:t>Clinical Psychology Review,</w:t>
      </w:r>
      <w:r w:rsidRPr="007A2FE5">
        <w:rPr>
          <w:rFonts w:ascii="Merriweather" w:eastAsia="Times New Roman" w:hAnsi="Merriweather" w:cs="Times New Roman"/>
          <w:kern w:val="0"/>
          <w:sz w:val="18"/>
          <w:szCs w:val="18"/>
          <w14:ligatures w14:val="none"/>
        </w:rPr>
        <w:t> 2018</w:t>
      </w:r>
    </w:p>
    <w:p w14:paraId="717974DD" w14:textId="77777777" w:rsidR="007A2FE5" w:rsidRPr="007A2FE5" w:rsidRDefault="007A2FE5" w:rsidP="007A2FE5">
      <w:pPr>
        <w:spacing w:after="0" w:line="240" w:lineRule="auto"/>
        <w:textAlignment w:val="baseline"/>
        <w:rPr>
          <w:rFonts w:ascii="Merriweather" w:eastAsia="Times New Roman" w:hAnsi="Merriweather" w:cs="Times New Roman"/>
          <w:kern w:val="0"/>
          <w:sz w:val="18"/>
          <w:szCs w:val="18"/>
          <w14:ligatures w14:val="none"/>
        </w:rPr>
      </w:pPr>
      <w:hyperlink r:id="rId20" w:tgtFrame="_blank" w:history="1">
        <w:r w:rsidRPr="007A2FE5">
          <w:rPr>
            <w:rFonts w:ascii="Merriweather" w:eastAsia="Times New Roman" w:hAnsi="Merriweather" w:cs="Times New Roman"/>
            <w:color w:val="005499"/>
            <w:kern w:val="0"/>
            <w:sz w:val="18"/>
            <w:szCs w:val="18"/>
            <w:u w:val="single"/>
            <w:bdr w:val="none" w:sz="0" w:space="0" w:color="auto" w:frame="1"/>
            <w14:ligatures w14:val="none"/>
          </w:rPr>
          <w:t>Mindfulness Interventions</w:t>
        </w:r>
      </w:hyperlink>
      <w:r w:rsidRPr="007A2FE5">
        <w:rPr>
          <w:rFonts w:ascii="Merriweather" w:eastAsia="Times New Roman" w:hAnsi="Merriweather" w:cs="Times New Roman"/>
          <w:kern w:val="0"/>
          <w:sz w:val="18"/>
          <w:szCs w:val="18"/>
          <w14:ligatures w14:val="none"/>
        </w:rPr>
        <w:t> Creswell, J.D., </w:t>
      </w:r>
      <w:r w:rsidRPr="007A2FE5">
        <w:rPr>
          <w:rFonts w:ascii="Merriweather" w:eastAsia="Times New Roman" w:hAnsi="Merriweather" w:cs="Times New Roman"/>
          <w:i/>
          <w:iCs/>
          <w:kern w:val="0"/>
          <w:sz w:val="18"/>
          <w:szCs w:val="18"/>
          <w:bdr w:val="none" w:sz="0" w:space="0" w:color="auto" w:frame="1"/>
          <w14:ligatures w14:val="none"/>
        </w:rPr>
        <w:t>Annual Review of Psychology,</w:t>
      </w:r>
      <w:r w:rsidRPr="007A2FE5">
        <w:rPr>
          <w:rFonts w:ascii="Merriweather" w:eastAsia="Times New Roman" w:hAnsi="Merriweather" w:cs="Times New Roman"/>
          <w:kern w:val="0"/>
          <w:sz w:val="18"/>
          <w:szCs w:val="18"/>
          <w14:ligatures w14:val="none"/>
        </w:rPr>
        <w:t> 2017</w:t>
      </w:r>
    </w:p>
    <w:p w14:paraId="5B8537C5" w14:textId="77777777" w:rsidR="007A2FE5" w:rsidRPr="007A2FE5" w:rsidRDefault="007A2FE5" w:rsidP="007A2FE5">
      <w:pPr>
        <w:spacing w:after="0" w:line="240" w:lineRule="auto"/>
        <w:textAlignment w:val="baseline"/>
        <w:rPr>
          <w:rFonts w:ascii="Merriweather" w:eastAsia="Times New Roman" w:hAnsi="Merriweather" w:cs="Times New Roman"/>
          <w:kern w:val="0"/>
          <w:sz w:val="18"/>
          <w:szCs w:val="18"/>
          <w14:ligatures w14:val="none"/>
        </w:rPr>
      </w:pPr>
      <w:hyperlink r:id="rId21" w:tgtFrame="_blank" w:history="1">
        <w:r w:rsidRPr="007A2FE5">
          <w:rPr>
            <w:rFonts w:ascii="Merriweather" w:eastAsia="Times New Roman" w:hAnsi="Merriweather" w:cs="Times New Roman"/>
            <w:color w:val="005499"/>
            <w:kern w:val="0"/>
            <w:sz w:val="18"/>
            <w:szCs w:val="18"/>
            <w:u w:val="single"/>
            <w:bdr w:val="none" w:sz="0" w:space="0" w:color="auto" w:frame="1"/>
            <w14:ligatures w14:val="none"/>
          </w:rPr>
          <w:t>Mindfulness Training and Physical Health: Mechanisms and Outcomes</w:t>
        </w:r>
      </w:hyperlink>
      <w:r w:rsidRPr="007A2FE5">
        <w:rPr>
          <w:rFonts w:ascii="Merriweather" w:eastAsia="Times New Roman" w:hAnsi="Merriweather" w:cs="Times New Roman"/>
          <w:kern w:val="0"/>
          <w:sz w:val="18"/>
          <w:szCs w:val="18"/>
          <w14:ligatures w14:val="none"/>
        </w:rPr>
        <w:t> Creswell, J.D., et. al.</w:t>
      </w:r>
      <w:proofErr w:type="gramStart"/>
      <w:r w:rsidRPr="007A2FE5">
        <w:rPr>
          <w:rFonts w:ascii="Merriweather" w:eastAsia="Times New Roman" w:hAnsi="Merriweather" w:cs="Times New Roman"/>
          <w:kern w:val="0"/>
          <w:sz w:val="18"/>
          <w:szCs w:val="18"/>
          <w14:ligatures w14:val="none"/>
        </w:rPr>
        <w:t>,  </w:t>
      </w:r>
      <w:r w:rsidRPr="007A2FE5">
        <w:rPr>
          <w:rFonts w:ascii="Merriweather" w:eastAsia="Times New Roman" w:hAnsi="Merriweather" w:cs="Times New Roman"/>
          <w:i/>
          <w:iCs/>
          <w:kern w:val="0"/>
          <w:sz w:val="18"/>
          <w:szCs w:val="18"/>
          <w:bdr w:val="none" w:sz="0" w:space="0" w:color="auto" w:frame="1"/>
          <w14:ligatures w14:val="none"/>
        </w:rPr>
        <w:t>Psychosomatic</w:t>
      </w:r>
      <w:proofErr w:type="gramEnd"/>
      <w:r w:rsidRPr="007A2FE5">
        <w:rPr>
          <w:rFonts w:ascii="Merriweather" w:eastAsia="Times New Roman" w:hAnsi="Merriweather" w:cs="Times New Roman"/>
          <w:i/>
          <w:iCs/>
          <w:kern w:val="0"/>
          <w:sz w:val="18"/>
          <w:szCs w:val="18"/>
          <w:bdr w:val="none" w:sz="0" w:space="0" w:color="auto" w:frame="1"/>
          <w14:ligatures w14:val="none"/>
        </w:rPr>
        <w:t xml:space="preserve"> Medicine,</w:t>
      </w:r>
      <w:r w:rsidRPr="007A2FE5">
        <w:rPr>
          <w:rFonts w:ascii="Merriweather" w:eastAsia="Times New Roman" w:hAnsi="Merriweather" w:cs="Times New Roman"/>
          <w:kern w:val="0"/>
          <w:sz w:val="18"/>
          <w:szCs w:val="18"/>
          <w14:ligatures w14:val="none"/>
        </w:rPr>
        <w:t> 2019</w:t>
      </w:r>
    </w:p>
    <w:p w14:paraId="20B97994" w14:textId="77777777" w:rsidR="007A2FE5" w:rsidRPr="007A2FE5" w:rsidRDefault="007A2FE5" w:rsidP="007A2FE5">
      <w:pPr>
        <w:spacing w:after="0" w:line="240" w:lineRule="auto"/>
        <w:textAlignment w:val="baseline"/>
        <w:rPr>
          <w:rFonts w:ascii="Merriweather" w:eastAsia="Times New Roman" w:hAnsi="Merriweather" w:cs="Times New Roman"/>
          <w:kern w:val="0"/>
          <w:sz w:val="18"/>
          <w:szCs w:val="18"/>
          <w14:ligatures w14:val="none"/>
        </w:rPr>
      </w:pPr>
      <w:hyperlink r:id="rId22" w:tgtFrame="_blank" w:history="1">
        <w:r w:rsidRPr="007A2FE5">
          <w:rPr>
            <w:rFonts w:ascii="Merriweather" w:eastAsia="Times New Roman" w:hAnsi="Merriweather" w:cs="Times New Roman"/>
            <w:color w:val="005499"/>
            <w:kern w:val="0"/>
            <w:sz w:val="18"/>
            <w:szCs w:val="18"/>
            <w:u w:val="single"/>
            <w:bdr w:val="none" w:sz="0" w:space="0" w:color="auto" w:frame="1"/>
            <w14:ligatures w14:val="none"/>
          </w:rPr>
          <w:t>Mindfulness and Cognitive–Behavioral Interventions for Chronic Pain: Differential Effects on Daily Pain Reactivity and Stress Reactivity</w:t>
        </w:r>
      </w:hyperlink>
      <w:r w:rsidRPr="007A2FE5">
        <w:rPr>
          <w:rFonts w:ascii="Merriweather" w:eastAsia="Times New Roman" w:hAnsi="Merriweather" w:cs="Times New Roman"/>
          <w:kern w:val="0"/>
          <w:sz w:val="18"/>
          <w:szCs w:val="18"/>
          <w14:ligatures w14:val="none"/>
        </w:rPr>
        <w:t> Davis, M.C., et. al., </w:t>
      </w:r>
      <w:r w:rsidRPr="007A2FE5">
        <w:rPr>
          <w:rFonts w:ascii="Merriweather" w:eastAsia="Times New Roman" w:hAnsi="Merriweather" w:cs="Times New Roman"/>
          <w:i/>
          <w:iCs/>
          <w:kern w:val="0"/>
          <w:sz w:val="18"/>
          <w:szCs w:val="18"/>
          <w:bdr w:val="none" w:sz="0" w:space="0" w:color="auto" w:frame="1"/>
          <w14:ligatures w14:val="none"/>
        </w:rPr>
        <w:t>Journal of Consulting and Clinical Psychology,</w:t>
      </w:r>
      <w:r w:rsidRPr="007A2FE5">
        <w:rPr>
          <w:rFonts w:ascii="Merriweather" w:eastAsia="Times New Roman" w:hAnsi="Merriweather" w:cs="Times New Roman"/>
          <w:kern w:val="0"/>
          <w:sz w:val="18"/>
          <w:szCs w:val="18"/>
          <w14:ligatures w14:val="none"/>
        </w:rPr>
        <w:t> 2015</w:t>
      </w:r>
    </w:p>
    <w:p w14:paraId="0679E3A8" w14:textId="77777777" w:rsidR="007A2FE5" w:rsidRPr="007A2FE5" w:rsidRDefault="007A2FE5" w:rsidP="007A2FE5">
      <w:pPr>
        <w:spacing w:after="0" w:line="240" w:lineRule="auto"/>
        <w:textAlignment w:val="baseline"/>
        <w:rPr>
          <w:rFonts w:ascii="Merriweather" w:eastAsia="Times New Roman" w:hAnsi="Merriweather" w:cs="Times New Roman"/>
          <w:kern w:val="0"/>
          <w:sz w:val="18"/>
          <w:szCs w:val="18"/>
          <w14:ligatures w14:val="none"/>
        </w:rPr>
      </w:pPr>
      <w:hyperlink r:id="rId23" w:tgtFrame="_blank" w:history="1">
        <w:r w:rsidRPr="007A2FE5">
          <w:rPr>
            <w:rFonts w:ascii="Merriweather" w:eastAsia="Times New Roman" w:hAnsi="Merriweather" w:cs="Times New Roman"/>
            <w:color w:val="005499"/>
            <w:kern w:val="0"/>
            <w:sz w:val="18"/>
            <w:szCs w:val="18"/>
            <w:u w:val="single"/>
            <w:bdr w:val="none" w:sz="0" w:space="0" w:color="auto" w:frame="1"/>
            <w14:ligatures w14:val="none"/>
          </w:rPr>
          <w:t>Mindfulness Meditation and The Immune System: A Systematic Review of Randomized Controlled Trials</w:t>
        </w:r>
      </w:hyperlink>
      <w:r w:rsidRPr="007A2FE5">
        <w:rPr>
          <w:rFonts w:ascii="Merriweather" w:eastAsia="Times New Roman" w:hAnsi="Merriweather" w:cs="Times New Roman"/>
          <w:kern w:val="0"/>
          <w:sz w:val="18"/>
          <w:szCs w:val="18"/>
          <w14:ligatures w14:val="none"/>
        </w:rPr>
        <w:t> Black, D.S., et. al. </w:t>
      </w:r>
      <w:r w:rsidRPr="007A2FE5">
        <w:rPr>
          <w:rFonts w:ascii="Merriweather" w:eastAsia="Times New Roman" w:hAnsi="Merriweather" w:cs="Times New Roman"/>
          <w:i/>
          <w:iCs/>
          <w:kern w:val="0"/>
          <w:sz w:val="18"/>
          <w:szCs w:val="18"/>
          <w:bdr w:val="none" w:sz="0" w:space="0" w:color="auto" w:frame="1"/>
          <w14:ligatures w14:val="none"/>
        </w:rPr>
        <w:t>Annals of the New York Academy of Sciences,</w:t>
      </w:r>
      <w:r w:rsidRPr="007A2FE5">
        <w:rPr>
          <w:rFonts w:ascii="Merriweather" w:eastAsia="Times New Roman" w:hAnsi="Merriweather" w:cs="Times New Roman"/>
          <w:kern w:val="0"/>
          <w:sz w:val="18"/>
          <w:szCs w:val="18"/>
          <w14:ligatures w14:val="none"/>
        </w:rPr>
        <w:t> 2016</w:t>
      </w:r>
    </w:p>
    <w:p w14:paraId="0D1F630D" w14:textId="77777777" w:rsidR="007A2FE5" w:rsidRPr="007A2FE5" w:rsidRDefault="007A2FE5" w:rsidP="007A2FE5">
      <w:pPr>
        <w:spacing w:after="0" w:line="240" w:lineRule="auto"/>
        <w:textAlignment w:val="baseline"/>
        <w:rPr>
          <w:rFonts w:ascii="Merriweather" w:eastAsia="Times New Roman" w:hAnsi="Merriweather" w:cs="Times New Roman"/>
          <w:kern w:val="0"/>
          <w:sz w:val="18"/>
          <w:szCs w:val="18"/>
          <w14:ligatures w14:val="none"/>
        </w:rPr>
      </w:pPr>
      <w:hyperlink r:id="rId24" w:tgtFrame="_blank" w:history="1">
        <w:r w:rsidRPr="007A2FE5">
          <w:rPr>
            <w:rFonts w:ascii="Merriweather" w:eastAsia="Times New Roman" w:hAnsi="Merriweather" w:cs="Times New Roman"/>
            <w:color w:val="005499"/>
            <w:kern w:val="0"/>
            <w:sz w:val="18"/>
            <w:szCs w:val="18"/>
            <w:u w:val="single"/>
            <w:bdr w:val="none" w:sz="0" w:space="0" w:color="auto" w:frame="1"/>
            <w14:ligatures w14:val="none"/>
          </w:rPr>
          <w:t>Meditation or Exercise for Preventing Acute Respiratory Infection: A Randomized Controlled Trial</w:t>
        </w:r>
      </w:hyperlink>
      <w:r w:rsidRPr="007A2FE5">
        <w:rPr>
          <w:rFonts w:ascii="Merriweather" w:eastAsia="Times New Roman" w:hAnsi="Merriweather" w:cs="Times New Roman"/>
          <w:kern w:val="0"/>
          <w:sz w:val="18"/>
          <w:szCs w:val="18"/>
          <w14:ligatures w14:val="none"/>
        </w:rPr>
        <w:t> Barrett, B., et. al., </w:t>
      </w:r>
      <w:r w:rsidRPr="007A2FE5">
        <w:rPr>
          <w:rFonts w:ascii="Merriweather" w:eastAsia="Times New Roman" w:hAnsi="Merriweather" w:cs="Times New Roman"/>
          <w:i/>
          <w:iCs/>
          <w:kern w:val="0"/>
          <w:sz w:val="18"/>
          <w:szCs w:val="18"/>
          <w:bdr w:val="none" w:sz="0" w:space="0" w:color="auto" w:frame="1"/>
          <w14:ligatures w14:val="none"/>
        </w:rPr>
        <w:t>Annals of Family Medicine,</w:t>
      </w:r>
      <w:r w:rsidRPr="007A2FE5">
        <w:rPr>
          <w:rFonts w:ascii="Merriweather" w:eastAsia="Times New Roman" w:hAnsi="Merriweather" w:cs="Times New Roman"/>
          <w:kern w:val="0"/>
          <w:sz w:val="18"/>
          <w:szCs w:val="18"/>
          <w14:ligatures w14:val="none"/>
        </w:rPr>
        <w:t> 2012</w:t>
      </w:r>
    </w:p>
    <w:p w14:paraId="082793FC" w14:textId="77777777" w:rsidR="007A2FE5" w:rsidRPr="007A2FE5" w:rsidRDefault="007A2FE5" w:rsidP="007A2FE5">
      <w:pPr>
        <w:spacing w:after="0" w:line="240" w:lineRule="auto"/>
        <w:textAlignment w:val="baseline"/>
        <w:rPr>
          <w:rFonts w:ascii="Merriweather" w:eastAsia="Times New Roman" w:hAnsi="Merriweather" w:cs="Times New Roman"/>
          <w:kern w:val="0"/>
          <w:sz w:val="18"/>
          <w:szCs w:val="18"/>
          <w14:ligatures w14:val="none"/>
        </w:rPr>
      </w:pPr>
      <w:hyperlink r:id="rId25" w:tgtFrame="_blank" w:history="1">
        <w:r w:rsidRPr="007A2FE5">
          <w:rPr>
            <w:rFonts w:ascii="Merriweather" w:eastAsia="Times New Roman" w:hAnsi="Merriweather" w:cs="Times New Roman"/>
            <w:color w:val="005499"/>
            <w:kern w:val="0"/>
            <w:sz w:val="18"/>
            <w:szCs w:val="18"/>
            <w:u w:val="single"/>
            <w:bdr w:val="none" w:sz="0" w:space="0" w:color="auto" w:frame="1"/>
            <w14:ligatures w14:val="none"/>
          </w:rPr>
          <w:t>The Neuroscience of Mindfulness Meditation</w:t>
        </w:r>
      </w:hyperlink>
      <w:r w:rsidRPr="007A2FE5">
        <w:rPr>
          <w:rFonts w:ascii="Merriweather" w:eastAsia="Times New Roman" w:hAnsi="Merriweather" w:cs="Times New Roman"/>
          <w:kern w:val="0"/>
          <w:sz w:val="18"/>
          <w:szCs w:val="18"/>
          <w14:ligatures w14:val="none"/>
        </w:rPr>
        <w:t> Tan, Y.-Y., et. al., </w:t>
      </w:r>
      <w:r w:rsidRPr="007A2FE5">
        <w:rPr>
          <w:rFonts w:ascii="Merriweather" w:eastAsia="Times New Roman" w:hAnsi="Merriweather" w:cs="Times New Roman"/>
          <w:i/>
          <w:iCs/>
          <w:kern w:val="0"/>
          <w:sz w:val="18"/>
          <w:szCs w:val="18"/>
          <w:bdr w:val="none" w:sz="0" w:space="0" w:color="auto" w:frame="1"/>
          <w14:ligatures w14:val="none"/>
        </w:rPr>
        <w:t>Nature Reviews Neuroscience,</w:t>
      </w:r>
      <w:r w:rsidRPr="007A2FE5">
        <w:rPr>
          <w:rFonts w:ascii="Merriweather" w:eastAsia="Times New Roman" w:hAnsi="Merriweather" w:cs="Times New Roman"/>
          <w:kern w:val="0"/>
          <w:sz w:val="18"/>
          <w:szCs w:val="18"/>
          <w14:ligatures w14:val="none"/>
        </w:rPr>
        <w:t> 2015</w:t>
      </w:r>
    </w:p>
    <w:p w14:paraId="7164EF1B" w14:textId="77777777" w:rsidR="007A2FE5" w:rsidRPr="007A2FE5" w:rsidRDefault="007A2FE5" w:rsidP="007A2FE5">
      <w:pPr>
        <w:spacing w:after="0" w:line="240" w:lineRule="auto"/>
        <w:textAlignment w:val="baseline"/>
        <w:rPr>
          <w:rFonts w:ascii="Merriweather" w:eastAsia="Times New Roman" w:hAnsi="Merriweather" w:cs="Times New Roman"/>
          <w:kern w:val="0"/>
          <w:sz w:val="18"/>
          <w:szCs w:val="18"/>
          <w14:ligatures w14:val="none"/>
        </w:rPr>
      </w:pPr>
      <w:hyperlink r:id="rId26" w:tgtFrame="_blank" w:history="1">
        <w:r w:rsidRPr="007A2FE5">
          <w:rPr>
            <w:rFonts w:ascii="Merriweather" w:eastAsia="Times New Roman" w:hAnsi="Merriweather" w:cs="Times New Roman"/>
            <w:color w:val="005499"/>
            <w:kern w:val="0"/>
            <w:sz w:val="18"/>
            <w:szCs w:val="18"/>
            <w:u w:val="single"/>
            <w:bdr w:val="none" w:sz="0" w:space="0" w:color="auto" w:frame="1"/>
            <w14:ligatures w14:val="none"/>
          </w:rPr>
          <w:t>How Do Mindfulness-Based Cognitive Therapy and Mindfulness-Based Stress Reduction Improve Mental Health and Wellbeing? A Systematic Review and Meta-Analysis of Mediation Studies</w:t>
        </w:r>
      </w:hyperlink>
      <w:r w:rsidRPr="007A2FE5">
        <w:rPr>
          <w:rFonts w:ascii="Merriweather" w:eastAsia="Times New Roman" w:hAnsi="Merriweather" w:cs="Times New Roman"/>
          <w:kern w:val="0"/>
          <w:sz w:val="18"/>
          <w:szCs w:val="18"/>
          <w14:ligatures w14:val="none"/>
        </w:rPr>
        <w:t> Gu, J., et. al. </w:t>
      </w:r>
      <w:r w:rsidRPr="007A2FE5">
        <w:rPr>
          <w:rFonts w:ascii="Merriweather" w:eastAsia="Times New Roman" w:hAnsi="Merriweather" w:cs="Times New Roman"/>
          <w:i/>
          <w:iCs/>
          <w:kern w:val="0"/>
          <w:sz w:val="18"/>
          <w:szCs w:val="18"/>
          <w:bdr w:val="none" w:sz="0" w:space="0" w:color="auto" w:frame="1"/>
          <w14:ligatures w14:val="none"/>
        </w:rPr>
        <w:t>Clinical Psychology Review,</w:t>
      </w:r>
      <w:r w:rsidRPr="007A2FE5">
        <w:rPr>
          <w:rFonts w:ascii="Merriweather" w:eastAsia="Times New Roman" w:hAnsi="Merriweather" w:cs="Times New Roman"/>
          <w:kern w:val="0"/>
          <w:sz w:val="18"/>
          <w:szCs w:val="18"/>
          <w14:ligatures w14:val="none"/>
        </w:rPr>
        <w:t> 2015</w:t>
      </w:r>
    </w:p>
    <w:p w14:paraId="4835C05D" w14:textId="77777777" w:rsidR="007A2FE5" w:rsidRPr="007A2FE5" w:rsidRDefault="007A2FE5" w:rsidP="007A2FE5">
      <w:pPr>
        <w:spacing w:after="0" w:line="240" w:lineRule="auto"/>
        <w:textAlignment w:val="baseline"/>
        <w:rPr>
          <w:rFonts w:ascii="Merriweather" w:eastAsia="Times New Roman" w:hAnsi="Merriweather" w:cs="Times New Roman"/>
          <w:kern w:val="0"/>
          <w:sz w:val="18"/>
          <w:szCs w:val="18"/>
          <w14:ligatures w14:val="none"/>
        </w:rPr>
      </w:pPr>
      <w:hyperlink r:id="rId27" w:tgtFrame="_blank" w:history="1">
        <w:r w:rsidRPr="007A2FE5">
          <w:rPr>
            <w:rFonts w:ascii="Merriweather" w:eastAsia="Times New Roman" w:hAnsi="Merriweather" w:cs="Times New Roman"/>
            <w:color w:val="005499"/>
            <w:kern w:val="0"/>
            <w:sz w:val="18"/>
            <w:szCs w:val="18"/>
            <w:u w:val="single"/>
            <w:bdr w:val="none" w:sz="0" w:space="0" w:color="auto" w:frame="1"/>
            <w14:ligatures w14:val="none"/>
          </w:rPr>
          <w:t xml:space="preserve">Effectiveness of Online Mindfulness-Based Interventions in Improving Mental Health: A Review and Meta-Analysis of </w:t>
        </w:r>
        <w:proofErr w:type="spellStart"/>
        <w:r w:rsidRPr="007A2FE5">
          <w:rPr>
            <w:rFonts w:ascii="Merriweather" w:eastAsia="Times New Roman" w:hAnsi="Merriweather" w:cs="Times New Roman"/>
            <w:color w:val="005499"/>
            <w:kern w:val="0"/>
            <w:sz w:val="18"/>
            <w:szCs w:val="18"/>
            <w:u w:val="single"/>
            <w:bdr w:val="none" w:sz="0" w:space="0" w:color="auto" w:frame="1"/>
            <w14:ligatures w14:val="none"/>
          </w:rPr>
          <w:t>Randomised</w:t>
        </w:r>
        <w:proofErr w:type="spellEnd"/>
        <w:r w:rsidRPr="007A2FE5">
          <w:rPr>
            <w:rFonts w:ascii="Merriweather" w:eastAsia="Times New Roman" w:hAnsi="Merriweather" w:cs="Times New Roman"/>
            <w:color w:val="005499"/>
            <w:kern w:val="0"/>
            <w:sz w:val="18"/>
            <w:szCs w:val="18"/>
            <w:u w:val="single"/>
            <w:bdr w:val="none" w:sz="0" w:space="0" w:color="auto" w:frame="1"/>
            <w14:ligatures w14:val="none"/>
          </w:rPr>
          <w:t xml:space="preserve"> Controlled Trials</w:t>
        </w:r>
      </w:hyperlink>
      <w:r w:rsidRPr="007A2FE5">
        <w:rPr>
          <w:rFonts w:ascii="Merriweather" w:eastAsia="Times New Roman" w:hAnsi="Merriweather" w:cs="Times New Roman"/>
          <w:kern w:val="0"/>
          <w:sz w:val="18"/>
          <w:szCs w:val="18"/>
          <w14:ligatures w14:val="none"/>
        </w:rPr>
        <w:t> </w:t>
      </w:r>
      <w:proofErr w:type="spellStart"/>
      <w:r w:rsidRPr="007A2FE5">
        <w:rPr>
          <w:rFonts w:ascii="Merriweather" w:eastAsia="Times New Roman" w:hAnsi="Merriweather" w:cs="Times New Roman"/>
          <w:kern w:val="0"/>
          <w:sz w:val="18"/>
          <w:szCs w:val="18"/>
          <w14:ligatures w14:val="none"/>
        </w:rPr>
        <w:t>Spijkerman</w:t>
      </w:r>
      <w:proofErr w:type="spellEnd"/>
      <w:r w:rsidRPr="007A2FE5">
        <w:rPr>
          <w:rFonts w:ascii="Merriweather" w:eastAsia="Times New Roman" w:hAnsi="Merriweather" w:cs="Times New Roman"/>
          <w:kern w:val="0"/>
          <w:sz w:val="18"/>
          <w:szCs w:val="18"/>
          <w14:ligatures w14:val="none"/>
        </w:rPr>
        <w:t>, M.P.J., et. al., </w:t>
      </w:r>
      <w:r w:rsidRPr="007A2FE5">
        <w:rPr>
          <w:rFonts w:ascii="Merriweather" w:eastAsia="Times New Roman" w:hAnsi="Merriweather" w:cs="Times New Roman"/>
          <w:i/>
          <w:iCs/>
          <w:kern w:val="0"/>
          <w:sz w:val="18"/>
          <w:szCs w:val="18"/>
          <w:bdr w:val="none" w:sz="0" w:space="0" w:color="auto" w:frame="1"/>
          <w14:ligatures w14:val="none"/>
        </w:rPr>
        <w:t>Clinical Psychology Review,</w:t>
      </w:r>
      <w:r w:rsidRPr="007A2FE5">
        <w:rPr>
          <w:rFonts w:ascii="Merriweather" w:eastAsia="Times New Roman" w:hAnsi="Merriweather" w:cs="Times New Roman"/>
          <w:kern w:val="0"/>
          <w:sz w:val="18"/>
          <w:szCs w:val="18"/>
          <w14:ligatures w14:val="none"/>
        </w:rPr>
        <w:t> 2016</w:t>
      </w:r>
    </w:p>
    <w:p w14:paraId="11B201F0" w14:textId="77777777" w:rsidR="00A16162" w:rsidRDefault="00A16162"/>
    <w:sectPr w:rsidR="00A16162" w:rsidSect="007A2F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Demi">
    <w:charset w:val="00"/>
    <w:family w:val="swiss"/>
    <w:pitch w:val="variable"/>
    <w:sig w:usb0="800000EF" w:usb1="5000204A" w:usb2="00000000" w:usb3="00000000" w:csb0="00000093" w:csb1="00000000"/>
  </w:font>
  <w:font w:name="Merriweather">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11A"/>
    <w:multiLevelType w:val="multilevel"/>
    <w:tmpl w:val="A3EC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255A3"/>
    <w:multiLevelType w:val="multilevel"/>
    <w:tmpl w:val="3836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876489">
    <w:abstractNumId w:val="0"/>
  </w:num>
  <w:num w:numId="2" w16cid:durableId="2146118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E5"/>
    <w:rsid w:val="007A2FE5"/>
    <w:rsid w:val="00A16162"/>
    <w:rsid w:val="00C437FF"/>
    <w:rsid w:val="00F7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BC82"/>
  <w15:chartTrackingRefBased/>
  <w15:docId w15:val="{950D623D-F446-41A0-938A-42573757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786427">
      <w:bodyDiv w:val="1"/>
      <w:marLeft w:val="0"/>
      <w:marRight w:val="0"/>
      <w:marTop w:val="0"/>
      <w:marBottom w:val="0"/>
      <w:divBdr>
        <w:top w:val="none" w:sz="0" w:space="0" w:color="auto"/>
        <w:left w:val="none" w:sz="0" w:space="0" w:color="auto"/>
        <w:bottom w:val="none" w:sz="0" w:space="0" w:color="auto"/>
        <w:right w:val="none" w:sz="0" w:space="0" w:color="auto"/>
      </w:divBdr>
      <w:divsChild>
        <w:div w:id="479004832">
          <w:marLeft w:val="0"/>
          <w:marRight w:val="0"/>
          <w:marTop w:val="0"/>
          <w:marBottom w:val="240"/>
          <w:divBdr>
            <w:top w:val="none" w:sz="0" w:space="0" w:color="auto"/>
            <w:left w:val="none" w:sz="0" w:space="0" w:color="auto"/>
            <w:bottom w:val="none" w:sz="0" w:space="0" w:color="auto"/>
            <w:right w:val="none" w:sz="0" w:space="0" w:color="auto"/>
          </w:divBdr>
        </w:div>
        <w:div w:id="1908999789">
          <w:marLeft w:val="0"/>
          <w:marRight w:val="0"/>
          <w:marTop w:val="375"/>
          <w:marBottom w:val="300"/>
          <w:divBdr>
            <w:top w:val="none" w:sz="0" w:space="0" w:color="auto"/>
            <w:left w:val="none" w:sz="0" w:space="0" w:color="auto"/>
            <w:bottom w:val="none" w:sz="0" w:space="0" w:color="auto"/>
            <w:right w:val="none" w:sz="0" w:space="0" w:color="auto"/>
          </w:divBdr>
          <w:divsChild>
            <w:div w:id="1663851883">
              <w:marLeft w:val="0"/>
              <w:marRight w:val="0"/>
              <w:marTop w:val="0"/>
              <w:marBottom w:val="0"/>
              <w:divBdr>
                <w:top w:val="none" w:sz="0" w:space="0" w:color="auto"/>
                <w:left w:val="none" w:sz="0" w:space="0" w:color="auto"/>
                <w:bottom w:val="none" w:sz="0" w:space="0" w:color="auto"/>
                <w:right w:val="none" w:sz="0" w:space="0" w:color="auto"/>
              </w:divBdr>
            </w:div>
          </w:divsChild>
        </w:div>
        <w:div w:id="176770732">
          <w:marLeft w:val="0"/>
          <w:marRight w:val="0"/>
          <w:marTop w:val="600"/>
          <w:marBottom w:val="225"/>
          <w:divBdr>
            <w:top w:val="none" w:sz="0" w:space="0" w:color="auto"/>
            <w:left w:val="none" w:sz="0" w:space="0" w:color="auto"/>
            <w:bottom w:val="none" w:sz="0" w:space="0" w:color="auto"/>
            <w:right w:val="none" w:sz="0" w:space="0" w:color="auto"/>
          </w:divBdr>
        </w:div>
        <w:div w:id="885065984">
          <w:marLeft w:val="0"/>
          <w:marRight w:val="0"/>
          <w:marTop w:val="0"/>
          <w:marBottom w:val="0"/>
          <w:divBdr>
            <w:top w:val="none" w:sz="0" w:space="0" w:color="auto"/>
            <w:left w:val="none" w:sz="0" w:space="0" w:color="auto"/>
            <w:bottom w:val="none" w:sz="0" w:space="0" w:color="auto"/>
            <w:right w:val="none" w:sz="0" w:space="0" w:color="auto"/>
          </w:divBdr>
        </w:div>
        <w:div w:id="1739861385">
          <w:marLeft w:val="0"/>
          <w:marRight w:val="0"/>
          <w:marTop w:val="0"/>
          <w:marBottom w:val="0"/>
          <w:divBdr>
            <w:top w:val="none" w:sz="0" w:space="0" w:color="auto"/>
            <w:left w:val="none" w:sz="0" w:space="0" w:color="auto"/>
            <w:bottom w:val="none" w:sz="0" w:space="0" w:color="auto"/>
            <w:right w:val="none" w:sz="0" w:space="0" w:color="auto"/>
          </w:divBdr>
          <w:divsChild>
            <w:div w:id="1318655432">
              <w:marLeft w:val="0"/>
              <w:marRight w:val="0"/>
              <w:marTop w:val="0"/>
              <w:marBottom w:val="0"/>
              <w:divBdr>
                <w:top w:val="none" w:sz="0" w:space="0" w:color="auto"/>
                <w:left w:val="none" w:sz="0" w:space="0" w:color="auto"/>
                <w:bottom w:val="none" w:sz="0" w:space="0" w:color="auto"/>
                <w:right w:val="none" w:sz="0" w:space="0" w:color="auto"/>
              </w:divBdr>
              <w:divsChild>
                <w:div w:id="253519034">
                  <w:marLeft w:val="0"/>
                  <w:marRight w:val="0"/>
                  <w:marTop w:val="75"/>
                  <w:marBottom w:val="150"/>
                  <w:divBdr>
                    <w:top w:val="none" w:sz="0" w:space="0" w:color="auto"/>
                    <w:left w:val="none" w:sz="0" w:space="0" w:color="auto"/>
                    <w:bottom w:val="none" w:sz="0" w:space="0" w:color="auto"/>
                    <w:right w:val="none" w:sz="0" w:space="0" w:color="auto"/>
                  </w:divBdr>
                  <w:divsChild>
                    <w:div w:id="14853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7891">
              <w:marLeft w:val="0"/>
              <w:marRight w:val="0"/>
              <w:marTop w:val="0"/>
              <w:marBottom w:val="0"/>
              <w:divBdr>
                <w:top w:val="none" w:sz="0" w:space="0" w:color="auto"/>
                <w:left w:val="none" w:sz="0" w:space="0" w:color="auto"/>
                <w:bottom w:val="none" w:sz="0" w:space="0" w:color="auto"/>
                <w:right w:val="none" w:sz="0" w:space="0" w:color="auto"/>
              </w:divBdr>
              <w:divsChild>
                <w:div w:id="614478951">
                  <w:marLeft w:val="0"/>
                  <w:marRight w:val="0"/>
                  <w:marTop w:val="75"/>
                  <w:marBottom w:val="150"/>
                  <w:divBdr>
                    <w:top w:val="none" w:sz="0" w:space="0" w:color="auto"/>
                    <w:left w:val="none" w:sz="0" w:space="0" w:color="auto"/>
                    <w:bottom w:val="none" w:sz="0" w:space="0" w:color="auto"/>
                    <w:right w:val="none" w:sz="0" w:space="0" w:color="auto"/>
                  </w:divBdr>
                </w:div>
              </w:divsChild>
            </w:div>
            <w:div w:id="1753811633">
              <w:marLeft w:val="0"/>
              <w:marRight w:val="0"/>
              <w:marTop w:val="0"/>
              <w:marBottom w:val="0"/>
              <w:divBdr>
                <w:top w:val="none" w:sz="0" w:space="0" w:color="auto"/>
                <w:left w:val="none" w:sz="0" w:space="0" w:color="auto"/>
                <w:bottom w:val="none" w:sz="0" w:space="0" w:color="auto"/>
                <w:right w:val="none" w:sz="0" w:space="0" w:color="auto"/>
              </w:divBdr>
              <w:divsChild>
                <w:div w:id="1267889536">
                  <w:marLeft w:val="0"/>
                  <w:marRight w:val="0"/>
                  <w:marTop w:val="75"/>
                  <w:marBottom w:val="150"/>
                  <w:divBdr>
                    <w:top w:val="none" w:sz="0" w:space="0" w:color="auto"/>
                    <w:left w:val="none" w:sz="0" w:space="0" w:color="auto"/>
                    <w:bottom w:val="none" w:sz="0" w:space="0" w:color="auto"/>
                    <w:right w:val="none" w:sz="0" w:space="0" w:color="auto"/>
                  </w:divBdr>
                  <w:divsChild>
                    <w:div w:id="17267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807">
              <w:marLeft w:val="0"/>
              <w:marRight w:val="0"/>
              <w:marTop w:val="300"/>
              <w:marBottom w:val="300"/>
              <w:divBdr>
                <w:top w:val="dotted" w:sz="6" w:space="8" w:color="999999"/>
                <w:left w:val="none" w:sz="0" w:space="0" w:color="auto"/>
                <w:bottom w:val="dotted" w:sz="6" w:space="8" w:color="999999"/>
                <w:right w:val="none" w:sz="0" w:space="0" w:color="auto"/>
              </w:divBdr>
              <w:divsChild>
                <w:div w:id="1090782265">
                  <w:marLeft w:val="0"/>
                  <w:marRight w:val="0"/>
                  <w:marTop w:val="0"/>
                  <w:marBottom w:val="0"/>
                  <w:divBdr>
                    <w:top w:val="none" w:sz="0" w:space="0" w:color="auto"/>
                    <w:left w:val="none" w:sz="0" w:space="0" w:color="auto"/>
                    <w:bottom w:val="none" w:sz="0" w:space="0" w:color="auto"/>
                    <w:right w:val="none" w:sz="0" w:space="0" w:color="auto"/>
                  </w:divBdr>
                </w:div>
              </w:divsChild>
            </w:div>
            <w:div w:id="102699936">
              <w:marLeft w:val="0"/>
              <w:marRight w:val="0"/>
              <w:marTop w:val="0"/>
              <w:marBottom w:val="0"/>
              <w:divBdr>
                <w:top w:val="none" w:sz="0" w:space="0" w:color="auto"/>
                <w:left w:val="none" w:sz="0" w:space="0" w:color="auto"/>
                <w:bottom w:val="none" w:sz="0" w:space="0" w:color="auto"/>
                <w:right w:val="none" w:sz="0" w:space="0" w:color="auto"/>
              </w:divBdr>
              <w:divsChild>
                <w:div w:id="3494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ualreviews.org/doi/abs/10.1146/annurev-psych-042716-051139" TargetMode="External"/><Relationship Id="rId13" Type="http://schemas.openxmlformats.org/officeDocument/2006/relationships/hyperlink" Target="https://journals.lww.com/psychosomaticmedicine/Abstract/2019/04000/Mindfulness_Training_and_Physical_Health_.2.aspx" TargetMode="External"/><Relationship Id="rId18" Type="http://schemas.openxmlformats.org/officeDocument/2006/relationships/hyperlink" Target="https://www.sciencedirect.com/science/article/pii/S0272735813000731?via%3Dihub" TargetMode="External"/><Relationship Id="rId26" Type="http://schemas.openxmlformats.org/officeDocument/2006/relationships/hyperlink" Target="https://www.sciencedirect.com/science/article/pii/S0272735815000197" TargetMode="External"/><Relationship Id="rId3" Type="http://schemas.openxmlformats.org/officeDocument/2006/relationships/settings" Target="settings.xml"/><Relationship Id="rId21" Type="http://schemas.openxmlformats.org/officeDocument/2006/relationships/hyperlink" Target="https://journals.lww.com/psychosomaticmedicine/Abstract/2019/04000/Mindfulness_Training_and_Physical_Health_.2.aspx" TargetMode="External"/><Relationship Id="rId7" Type="http://schemas.openxmlformats.org/officeDocument/2006/relationships/hyperlink" Target="https://www.sciencedirect.com/science/article/pii/S0272735817303847?via%3Dihub" TargetMode="External"/><Relationship Id="rId12" Type="http://schemas.openxmlformats.org/officeDocument/2006/relationships/hyperlink" Target="http://www.annfammed.org/content/10/4/337.long" TargetMode="External"/><Relationship Id="rId17" Type="http://schemas.openxmlformats.org/officeDocument/2006/relationships/hyperlink" Target="https://psycnet.apa.org/record/2006-03947-004" TargetMode="External"/><Relationship Id="rId25" Type="http://schemas.openxmlformats.org/officeDocument/2006/relationships/hyperlink" Target="https://www.nature.com/articles/nrn3916" TargetMode="External"/><Relationship Id="rId2" Type="http://schemas.openxmlformats.org/officeDocument/2006/relationships/styles" Target="styles.xml"/><Relationship Id="rId16" Type="http://schemas.openxmlformats.org/officeDocument/2006/relationships/hyperlink" Target="https://www.sciencedirect.com/science/article/pii/S0272735815300623" TargetMode="External"/><Relationship Id="rId20" Type="http://schemas.openxmlformats.org/officeDocument/2006/relationships/hyperlink" Target="https://www.annualreviews.org/doi/abs/10.1146/annurev-psych-042716-05113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direct.com/science/article/pii/S0272735813000731?via=ihub" TargetMode="External"/><Relationship Id="rId11" Type="http://schemas.openxmlformats.org/officeDocument/2006/relationships/hyperlink" Target="https://nyaspubs.onlinelibrary.wiley.com/doi/abs/10.1111/nyas.12998" TargetMode="External"/><Relationship Id="rId24" Type="http://schemas.openxmlformats.org/officeDocument/2006/relationships/hyperlink" Target="http://www.annfammed.org/content/10/4/337.long" TargetMode="External"/><Relationship Id="rId5" Type="http://schemas.openxmlformats.org/officeDocument/2006/relationships/hyperlink" Target="https://psycnet.apa.org/record/2006-03947-004" TargetMode="External"/><Relationship Id="rId15" Type="http://schemas.openxmlformats.org/officeDocument/2006/relationships/hyperlink" Target="https://www.sciencedirect.com/science/article/pii/S0272735815000197" TargetMode="External"/><Relationship Id="rId23" Type="http://schemas.openxmlformats.org/officeDocument/2006/relationships/hyperlink" Target="https://nyaspubs.onlinelibrary.wiley.com/doi/abs/10.1111/nyas.12998" TargetMode="External"/><Relationship Id="rId28" Type="http://schemas.openxmlformats.org/officeDocument/2006/relationships/fontTable" Target="fontTable.xml"/><Relationship Id="rId10" Type="http://schemas.openxmlformats.org/officeDocument/2006/relationships/hyperlink" Target="https://psycnet.apa.org/record/2014-45101-001" TargetMode="External"/><Relationship Id="rId19" Type="http://schemas.openxmlformats.org/officeDocument/2006/relationships/hyperlink" Target="https://www.sciencedirect.com/science/article/pii/S0272735817303847?via%3Dihub" TargetMode="External"/><Relationship Id="rId4" Type="http://schemas.openxmlformats.org/officeDocument/2006/relationships/webSettings" Target="webSettings.xml"/><Relationship Id="rId9" Type="http://schemas.openxmlformats.org/officeDocument/2006/relationships/hyperlink" Target="https://journals.lww.com/psychosomaticmedicine/Abstract/2019/04000/Mindfulness_Training_and_Physical_Health_.2.aspx" TargetMode="External"/><Relationship Id="rId14" Type="http://schemas.openxmlformats.org/officeDocument/2006/relationships/hyperlink" Target="https://www.nature.com/articles/nrn3916" TargetMode="External"/><Relationship Id="rId22" Type="http://schemas.openxmlformats.org/officeDocument/2006/relationships/hyperlink" Target="https://psycnet.apa.org/record/2014-45101-001" TargetMode="External"/><Relationship Id="rId27" Type="http://schemas.openxmlformats.org/officeDocument/2006/relationships/hyperlink" Target="https://www.sciencedirect.com/science/article/pii/S027273581530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Larson</dc:creator>
  <cp:keywords/>
  <dc:description/>
  <cp:lastModifiedBy>Roger Larson</cp:lastModifiedBy>
  <cp:revision>2</cp:revision>
  <cp:lastPrinted>2023-06-13T15:14:00Z</cp:lastPrinted>
  <dcterms:created xsi:type="dcterms:W3CDTF">2023-06-13T15:15:00Z</dcterms:created>
  <dcterms:modified xsi:type="dcterms:W3CDTF">2023-06-13T15:15:00Z</dcterms:modified>
</cp:coreProperties>
</file>